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47C8D" w14:textId="02C3080F" w:rsidR="007F2140" w:rsidRPr="00057F1A" w:rsidRDefault="00D4117F" w:rsidP="00D4117F">
      <w:pPr>
        <w:jc w:val="center"/>
        <w:rPr>
          <w:b/>
          <w:color w:val="0070C0"/>
          <w:sz w:val="28"/>
        </w:rPr>
      </w:pPr>
      <w:r w:rsidRPr="00057F1A">
        <w:rPr>
          <w:b/>
          <w:color w:val="0070C0"/>
          <w:sz w:val="28"/>
        </w:rPr>
        <w:t>Pan Bedfordshire</w:t>
      </w:r>
      <w:r w:rsidR="00851E8F" w:rsidRPr="00057F1A">
        <w:rPr>
          <w:b/>
          <w:color w:val="0070C0"/>
          <w:sz w:val="28"/>
        </w:rPr>
        <w:t xml:space="preserve"> </w:t>
      </w:r>
      <w:r w:rsidR="00057F1A" w:rsidRPr="00057F1A">
        <w:rPr>
          <w:b/>
          <w:color w:val="0070C0"/>
          <w:sz w:val="28"/>
        </w:rPr>
        <w:t xml:space="preserve">Multi Agency </w:t>
      </w:r>
      <w:r w:rsidR="00851E8F" w:rsidRPr="00057F1A">
        <w:rPr>
          <w:b/>
          <w:color w:val="0070C0"/>
          <w:sz w:val="28"/>
        </w:rPr>
        <w:t>Disagreement and Escalation</w:t>
      </w:r>
      <w:r w:rsidR="007F2140" w:rsidRPr="00057F1A">
        <w:rPr>
          <w:b/>
          <w:color w:val="0070C0"/>
          <w:sz w:val="28"/>
        </w:rPr>
        <w:t xml:space="preserve"> Procedure </w:t>
      </w:r>
    </w:p>
    <w:p w14:paraId="2BFAE08D" w14:textId="77777777" w:rsidR="007F2140" w:rsidRPr="00D4117F" w:rsidRDefault="007F2140">
      <w:pPr>
        <w:rPr>
          <w:color w:val="0070C0"/>
        </w:rPr>
      </w:pPr>
    </w:p>
    <w:p w14:paraId="528544F5" w14:textId="77777777" w:rsidR="007F2140" w:rsidRDefault="007F2140">
      <w:pPr>
        <w:rPr>
          <w:b/>
          <w:color w:val="0070C0"/>
          <w:sz w:val="28"/>
        </w:rPr>
      </w:pPr>
      <w:r w:rsidRPr="00D4117F">
        <w:rPr>
          <w:b/>
          <w:color w:val="0070C0"/>
          <w:sz w:val="28"/>
        </w:rPr>
        <w:t>Introduction</w:t>
      </w:r>
    </w:p>
    <w:p w14:paraId="232C1719" w14:textId="0FDB8041" w:rsidR="007F2140" w:rsidRPr="00BC61A0" w:rsidRDefault="007F2140" w:rsidP="00BC61A0">
      <w:pPr>
        <w:jc w:val="both"/>
        <w:rPr>
          <w:sz w:val="22"/>
          <w:szCs w:val="22"/>
        </w:rPr>
      </w:pPr>
      <w:r w:rsidRPr="00BC61A0">
        <w:rPr>
          <w:sz w:val="22"/>
          <w:szCs w:val="22"/>
        </w:rPr>
        <w:t>When working with practitioners fr</w:t>
      </w:r>
      <w:r w:rsidR="00D4117F" w:rsidRPr="00BC61A0">
        <w:rPr>
          <w:sz w:val="22"/>
          <w:szCs w:val="22"/>
        </w:rPr>
        <w:t>o</w:t>
      </w:r>
      <w:r w:rsidRPr="00BC61A0">
        <w:rPr>
          <w:sz w:val="22"/>
          <w:szCs w:val="22"/>
        </w:rPr>
        <w:t>m other agencies there will at times be difference of opinion or concerns about pr</w:t>
      </w:r>
      <w:r w:rsidR="00D4117F" w:rsidRPr="00BC61A0">
        <w:rPr>
          <w:sz w:val="22"/>
          <w:szCs w:val="22"/>
        </w:rPr>
        <w:t xml:space="preserve">actitioners </w:t>
      </w:r>
      <w:r w:rsidRPr="00BC61A0">
        <w:rPr>
          <w:sz w:val="22"/>
          <w:szCs w:val="22"/>
        </w:rPr>
        <w:t xml:space="preserve">practice in relation to a child, young </w:t>
      </w:r>
      <w:r w:rsidR="00FA7281" w:rsidRPr="00BC61A0">
        <w:rPr>
          <w:sz w:val="22"/>
          <w:szCs w:val="22"/>
        </w:rPr>
        <w:t>person,</w:t>
      </w:r>
      <w:r w:rsidRPr="00BC61A0">
        <w:rPr>
          <w:sz w:val="22"/>
          <w:szCs w:val="22"/>
        </w:rPr>
        <w:t xml:space="preserve"> or family.</w:t>
      </w:r>
      <w:r w:rsidR="00057F1A">
        <w:rPr>
          <w:sz w:val="22"/>
          <w:szCs w:val="22"/>
        </w:rPr>
        <w:t xml:space="preserve"> </w:t>
      </w:r>
      <w:r w:rsidRPr="00BC61A0">
        <w:rPr>
          <w:sz w:val="22"/>
          <w:szCs w:val="22"/>
        </w:rPr>
        <w:t>Throughout our work the safety and wellbeing of the child</w:t>
      </w:r>
      <w:r w:rsidR="00057F1A">
        <w:rPr>
          <w:sz w:val="22"/>
          <w:szCs w:val="22"/>
        </w:rPr>
        <w:t>/</w:t>
      </w:r>
      <w:r w:rsidRPr="00BC61A0">
        <w:rPr>
          <w:sz w:val="22"/>
          <w:szCs w:val="22"/>
        </w:rPr>
        <w:t xml:space="preserve">young person is the primary concern, and </w:t>
      </w:r>
      <w:r w:rsidR="00D4117F" w:rsidRPr="00BC61A0">
        <w:rPr>
          <w:sz w:val="22"/>
          <w:szCs w:val="22"/>
        </w:rPr>
        <w:t xml:space="preserve">any </w:t>
      </w:r>
      <w:r w:rsidRPr="00BC61A0">
        <w:rPr>
          <w:sz w:val="22"/>
          <w:szCs w:val="22"/>
        </w:rPr>
        <w:t>disagreements must not obstruct this.</w:t>
      </w:r>
    </w:p>
    <w:p w14:paraId="6D7EE8E7" w14:textId="77777777" w:rsidR="00BC61A0" w:rsidRDefault="00BC61A0">
      <w:r>
        <w:rPr>
          <w:noProof/>
          <w:lang w:eastAsia="en-GB"/>
        </w:rPr>
        <mc:AlternateContent>
          <mc:Choice Requires="wps">
            <w:drawing>
              <wp:anchor distT="0" distB="0" distL="114300" distR="114300" simplePos="0" relativeHeight="251692032" behindDoc="0" locked="0" layoutInCell="1" allowOverlap="1" wp14:anchorId="32EE9ED8" wp14:editId="4D3BCB3C">
                <wp:simplePos x="0" y="0"/>
                <wp:positionH relativeFrom="margin">
                  <wp:posOffset>0</wp:posOffset>
                </wp:positionH>
                <wp:positionV relativeFrom="paragraph">
                  <wp:posOffset>153670</wp:posOffset>
                </wp:positionV>
                <wp:extent cx="5745480" cy="754380"/>
                <wp:effectExtent l="0" t="0" r="26670" b="26670"/>
                <wp:wrapNone/>
                <wp:docPr id="22" name="Rounded Rectangle 22"/>
                <wp:cNvGraphicFramePr/>
                <a:graphic xmlns:a="http://schemas.openxmlformats.org/drawingml/2006/main">
                  <a:graphicData uri="http://schemas.microsoft.com/office/word/2010/wordprocessingShape">
                    <wps:wsp>
                      <wps:cNvSpPr/>
                      <wps:spPr>
                        <a:xfrm>
                          <a:off x="0" y="0"/>
                          <a:ext cx="5745480" cy="754380"/>
                        </a:xfrm>
                        <a:prstGeom prst="roundRect">
                          <a:avLst/>
                        </a:prstGeom>
                        <a:solidFill>
                          <a:schemeClr val="accent1">
                            <a:lumMod val="50000"/>
                          </a:schemeClr>
                        </a:solidFill>
                      </wps:spPr>
                      <wps:style>
                        <a:lnRef idx="2">
                          <a:schemeClr val="accent3"/>
                        </a:lnRef>
                        <a:fillRef idx="1">
                          <a:schemeClr val="lt1"/>
                        </a:fillRef>
                        <a:effectRef idx="0">
                          <a:schemeClr val="accent3"/>
                        </a:effectRef>
                        <a:fontRef idx="minor">
                          <a:schemeClr val="dk1"/>
                        </a:fontRef>
                      </wps:style>
                      <wps:txbx>
                        <w:txbxContent>
                          <w:p w14:paraId="3BA12BD9" w14:textId="7991F09D" w:rsidR="00757BEC" w:rsidRPr="00DD7C91" w:rsidRDefault="00757BEC" w:rsidP="00BC61A0">
                            <w:pPr>
                              <w:jc w:val="center"/>
                              <w:rPr>
                                <w:b/>
                                <w:color w:val="FFFFFF" w:themeColor="background1"/>
                                <w:sz w:val="24"/>
                                <w:szCs w:val="24"/>
                              </w:rPr>
                            </w:pPr>
                            <w:r w:rsidRPr="00AA231B">
                              <w:rPr>
                                <w:rFonts w:ascii="Arial" w:hAnsi="Arial" w:cs="Arial"/>
                                <w:b/>
                                <w:color w:val="FF0000"/>
                                <w:szCs w:val="20"/>
                              </w:rPr>
                              <w:t xml:space="preserve"> </w:t>
                            </w:r>
                            <w:r w:rsidRPr="00DD7C91">
                              <w:rPr>
                                <w:b/>
                                <w:color w:val="FFFFFF" w:themeColor="background1"/>
                                <w:sz w:val="24"/>
                                <w:szCs w:val="24"/>
                              </w:rPr>
                              <w:t xml:space="preserve">If you feel that a practitioner or an agency is not acting in the best interests of the child, young </w:t>
                            </w:r>
                            <w:r w:rsidR="00FA7281" w:rsidRPr="00DD7C91">
                              <w:rPr>
                                <w:b/>
                                <w:color w:val="FFFFFF" w:themeColor="background1"/>
                                <w:sz w:val="24"/>
                                <w:szCs w:val="24"/>
                              </w:rPr>
                              <w:t>person,</w:t>
                            </w:r>
                            <w:r w:rsidRPr="00DD7C91">
                              <w:rPr>
                                <w:b/>
                                <w:color w:val="FFFFFF" w:themeColor="background1"/>
                                <w:sz w:val="24"/>
                                <w:szCs w:val="24"/>
                              </w:rPr>
                              <w:t xml:space="preserve"> or family you have a responsibility to respectfully challenge the practitioner or agency and escalate that concern if resolution is not achieved.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EE9ED8" id="Rounded Rectangle 22" o:spid="_x0000_s1026" style="position:absolute;margin-left:0;margin-top:12.1pt;width:452.4pt;height:59.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" fillcolor="#1f4d78 [1604]" strokecolor="#a5a5a5 [3206]" strokeweight="1pt">
                <v:stroke joinstyle="miter"/>
                <v:textbox>
                  <w:txbxContent>
                    <w:p w14:paraId="3BA12BD9" w14:textId="7991F09D" w:rsidR="00757BEC" w:rsidRPr="00DD7C91" w:rsidRDefault="00757BEC" w:rsidP="00BC61A0">
                      <w:pPr>
                        <w:jc w:val="center"/>
                        <w:rPr>
                          <w:b/>
                          <w:color w:val="FFFFFF" w:themeColor="background1"/>
                          <w:sz w:val="24"/>
                          <w:szCs w:val="24"/>
                        </w:rPr>
                      </w:pPr>
                      <w:r w:rsidRPr="00AA231B">
                        <w:rPr>
                          <w:rFonts w:ascii="Arial" w:hAnsi="Arial" w:cs="Arial"/>
                          <w:b/>
                          <w:color w:val="FF0000"/>
                          <w:szCs w:val="20"/>
                        </w:rPr>
                        <w:t xml:space="preserve"> </w:t>
                      </w:r>
                      <w:r w:rsidRPr="00DD7C91">
                        <w:rPr>
                          <w:b/>
                          <w:color w:val="FFFFFF" w:themeColor="background1"/>
                          <w:sz w:val="24"/>
                          <w:szCs w:val="24"/>
                        </w:rPr>
                        <w:t xml:space="preserve">If you feel that a practitioner or an agency is not acting in the best interests of the child, young </w:t>
                      </w:r>
                      <w:r w:rsidR="00FA7281" w:rsidRPr="00DD7C91">
                        <w:rPr>
                          <w:b/>
                          <w:color w:val="FFFFFF" w:themeColor="background1"/>
                          <w:sz w:val="24"/>
                          <w:szCs w:val="24"/>
                        </w:rPr>
                        <w:t>person,</w:t>
                      </w:r>
                      <w:r w:rsidRPr="00DD7C91">
                        <w:rPr>
                          <w:b/>
                          <w:color w:val="FFFFFF" w:themeColor="background1"/>
                          <w:sz w:val="24"/>
                          <w:szCs w:val="24"/>
                        </w:rPr>
                        <w:t xml:space="preserve"> or family you have a responsibility to respectfully challenge the practitioner or agency and escalate that concern if resolution is not achieved.</w:t>
                      </w:r>
                    </w:p>
                  </w:txbxContent>
                </v:textbox>
                <w10:wrap anchorx="margin"/>
              </v:roundrect>
            </w:pict>
          </mc:Fallback>
        </mc:AlternateContent>
      </w:r>
    </w:p>
    <w:p w14:paraId="38B9E96B" w14:textId="77777777" w:rsidR="00BC61A0" w:rsidRDefault="00BC61A0"/>
    <w:p w14:paraId="4F3C7F51" w14:textId="77777777" w:rsidR="00BC61A0" w:rsidRDefault="00BC61A0"/>
    <w:p w14:paraId="5EED3146" w14:textId="77777777" w:rsidR="00BC61A0" w:rsidRDefault="00BC61A0"/>
    <w:p w14:paraId="4C882504" w14:textId="77777777" w:rsidR="00BC61A0" w:rsidRDefault="00BC61A0"/>
    <w:p w14:paraId="1E00FB73" w14:textId="77777777" w:rsidR="007F2140" w:rsidRDefault="007F2140">
      <w:pPr>
        <w:rPr>
          <w:b/>
          <w:i/>
        </w:rPr>
      </w:pPr>
    </w:p>
    <w:p w14:paraId="26BB1AF5" w14:textId="77777777" w:rsidR="00BC61A0" w:rsidRDefault="00BC61A0" w:rsidP="00BC61A0">
      <w:pPr>
        <w:jc w:val="both"/>
        <w:rPr>
          <w:sz w:val="22"/>
          <w:szCs w:val="22"/>
        </w:rPr>
      </w:pPr>
    </w:p>
    <w:p w14:paraId="7305FAF9" w14:textId="77777777" w:rsidR="007F2140" w:rsidRPr="00057F1A" w:rsidRDefault="007F2140" w:rsidP="00BC61A0">
      <w:pPr>
        <w:jc w:val="both"/>
        <w:rPr>
          <w:color w:val="000000" w:themeColor="text1"/>
          <w:sz w:val="22"/>
          <w:szCs w:val="22"/>
        </w:rPr>
      </w:pPr>
      <w:r w:rsidRPr="00057F1A">
        <w:rPr>
          <w:color w:val="000000" w:themeColor="text1"/>
          <w:sz w:val="22"/>
          <w:szCs w:val="22"/>
        </w:rPr>
        <w:t>All agencies are responsible for ensuring that their staff are supported and know how to appropriately escalate and resolve intra-agency and inter-agency concerns and challenges about a child or young person’s wellbeing and the response to their safeguarding needs.</w:t>
      </w:r>
    </w:p>
    <w:p w14:paraId="477A17B8" w14:textId="77777777" w:rsidR="007F2140" w:rsidRPr="00057F1A" w:rsidRDefault="007F2140" w:rsidP="00BC61A0">
      <w:pPr>
        <w:jc w:val="both"/>
        <w:rPr>
          <w:color w:val="000000" w:themeColor="text1"/>
          <w:sz w:val="22"/>
          <w:szCs w:val="22"/>
        </w:rPr>
      </w:pPr>
    </w:p>
    <w:p w14:paraId="29BDABA6" w14:textId="6C903C92" w:rsidR="0032293E" w:rsidRPr="00057F1A" w:rsidRDefault="0032293E" w:rsidP="0032293E">
      <w:pPr>
        <w:rPr>
          <w:rFonts w:asciiTheme="minorHAnsi" w:hAnsiTheme="minorHAnsi" w:cstheme="minorHAnsi"/>
          <w:bCs/>
          <w:color w:val="000000" w:themeColor="text1"/>
          <w:sz w:val="22"/>
          <w:szCs w:val="22"/>
        </w:rPr>
      </w:pPr>
      <w:r w:rsidRPr="00057F1A">
        <w:rPr>
          <w:color w:val="000000" w:themeColor="text1"/>
          <w:sz w:val="22"/>
          <w:szCs w:val="22"/>
        </w:rPr>
        <w:t>Most disagreements can be resolved between practitioners by having a conversation about the reasons for the difference of opinions and forego the need to implement this formal ‘</w:t>
      </w:r>
      <w:r w:rsidRPr="00057F1A">
        <w:rPr>
          <w:bCs/>
          <w:color w:val="000000" w:themeColor="text1"/>
          <w:sz w:val="22"/>
          <w:szCs w:val="22"/>
        </w:rPr>
        <w:t xml:space="preserve">Disagreement and Escalation Multi Agency Procedure’.  </w:t>
      </w:r>
      <w:r w:rsidRPr="00057F1A">
        <w:rPr>
          <w:rFonts w:asciiTheme="minorHAnsi" w:hAnsiTheme="minorHAnsi" w:cstheme="minorHAnsi"/>
          <w:bCs/>
          <w:color w:val="000000" w:themeColor="text1"/>
          <w:sz w:val="22"/>
          <w:szCs w:val="22"/>
        </w:rPr>
        <w:t xml:space="preserve">Good practice and positive communications between professionals and other agencies underpin an </w:t>
      </w:r>
      <w:r w:rsidR="00C17ED0" w:rsidRPr="00057F1A">
        <w:rPr>
          <w:rFonts w:asciiTheme="minorHAnsi" w:hAnsiTheme="minorHAnsi" w:cstheme="minorHAnsi"/>
          <w:bCs/>
          <w:color w:val="000000" w:themeColor="text1"/>
          <w:sz w:val="22"/>
          <w:szCs w:val="22"/>
        </w:rPr>
        <w:t>effective working relationship</w:t>
      </w:r>
      <w:r w:rsidRPr="00057F1A">
        <w:rPr>
          <w:rFonts w:asciiTheme="minorHAnsi" w:hAnsiTheme="minorHAnsi" w:cstheme="minorHAnsi"/>
          <w:bCs/>
          <w:color w:val="000000" w:themeColor="text1"/>
          <w:sz w:val="22"/>
          <w:szCs w:val="22"/>
        </w:rPr>
        <w:t xml:space="preserve"> and it</w:t>
      </w:r>
      <w:r w:rsidRPr="00057F1A">
        <w:rPr>
          <w:bCs/>
          <w:color w:val="000000" w:themeColor="text1"/>
          <w:sz w:val="22"/>
          <w:szCs w:val="22"/>
        </w:rPr>
        <w:t xml:space="preserve"> is anticipated that </w:t>
      </w:r>
      <w:r w:rsidRPr="00057F1A">
        <w:rPr>
          <w:color w:val="000000" w:themeColor="text1"/>
          <w:sz w:val="22"/>
          <w:szCs w:val="22"/>
        </w:rPr>
        <w:t xml:space="preserve">attempts to resolve disagreements will be pursued in the first instance.  </w:t>
      </w:r>
    </w:p>
    <w:p w14:paraId="6C6EC2BD" w14:textId="77777777" w:rsidR="0032293E" w:rsidRPr="00057F1A" w:rsidRDefault="0032293E" w:rsidP="0032293E">
      <w:pPr>
        <w:rPr>
          <w:rFonts w:asciiTheme="minorHAnsi" w:hAnsiTheme="minorHAnsi" w:cstheme="minorHAnsi"/>
          <w:bCs/>
          <w:color w:val="000000" w:themeColor="text1"/>
          <w:szCs w:val="20"/>
        </w:rPr>
      </w:pPr>
    </w:p>
    <w:p w14:paraId="31ECD206" w14:textId="6DADB4B1" w:rsidR="007F2140" w:rsidRPr="00057F1A" w:rsidRDefault="007F2140" w:rsidP="00BC61A0">
      <w:pPr>
        <w:jc w:val="both"/>
        <w:rPr>
          <w:color w:val="000000" w:themeColor="text1"/>
          <w:sz w:val="22"/>
          <w:szCs w:val="22"/>
        </w:rPr>
      </w:pPr>
      <w:r w:rsidRPr="00057F1A">
        <w:rPr>
          <w:color w:val="000000" w:themeColor="text1"/>
          <w:sz w:val="22"/>
          <w:szCs w:val="22"/>
        </w:rPr>
        <w:t xml:space="preserve">This procedure has been developed </w:t>
      </w:r>
      <w:r w:rsidR="00D4117F" w:rsidRPr="00057F1A">
        <w:rPr>
          <w:color w:val="000000" w:themeColor="text1"/>
          <w:sz w:val="22"/>
          <w:szCs w:val="22"/>
        </w:rPr>
        <w:t>t</w:t>
      </w:r>
      <w:r w:rsidRPr="00057F1A">
        <w:rPr>
          <w:color w:val="000000" w:themeColor="text1"/>
          <w:sz w:val="22"/>
          <w:szCs w:val="22"/>
        </w:rPr>
        <w:t>o be used when resolving disagreements in relation to the safeguarding needs of children and young peopl</w:t>
      </w:r>
      <w:r w:rsidR="007D7F46" w:rsidRPr="00057F1A">
        <w:rPr>
          <w:color w:val="000000" w:themeColor="text1"/>
          <w:sz w:val="22"/>
          <w:szCs w:val="22"/>
        </w:rPr>
        <w:t xml:space="preserve">e and it is considered that </w:t>
      </w:r>
      <w:r w:rsidR="0032293E" w:rsidRPr="00057F1A">
        <w:rPr>
          <w:color w:val="000000" w:themeColor="text1"/>
          <w:sz w:val="22"/>
          <w:szCs w:val="22"/>
        </w:rPr>
        <w:t xml:space="preserve">the informal process has not </w:t>
      </w:r>
      <w:r w:rsidR="007D7F46" w:rsidRPr="00057F1A">
        <w:rPr>
          <w:color w:val="000000" w:themeColor="text1"/>
          <w:sz w:val="22"/>
          <w:szCs w:val="22"/>
        </w:rPr>
        <w:t>achieved a satisfactory outcome</w:t>
      </w:r>
      <w:r w:rsidRPr="00057F1A">
        <w:rPr>
          <w:color w:val="000000" w:themeColor="text1"/>
          <w:sz w:val="22"/>
          <w:szCs w:val="22"/>
        </w:rPr>
        <w:t xml:space="preserve">. Disagreements over the handling of concerns reported to </w:t>
      </w:r>
      <w:r w:rsidR="00D4117F" w:rsidRPr="00057F1A">
        <w:rPr>
          <w:color w:val="000000" w:themeColor="text1"/>
          <w:sz w:val="22"/>
          <w:szCs w:val="22"/>
        </w:rPr>
        <w:t xml:space="preserve">any </w:t>
      </w:r>
      <w:r w:rsidRPr="00057F1A">
        <w:rPr>
          <w:color w:val="000000" w:themeColor="text1"/>
          <w:sz w:val="22"/>
          <w:szCs w:val="22"/>
        </w:rPr>
        <w:t>agenc</w:t>
      </w:r>
      <w:r w:rsidR="00D4117F" w:rsidRPr="00057F1A">
        <w:rPr>
          <w:color w:val="000000" w:themeColor="text1"/>
          <w:sz w:val="22"/>
          <w:szCs w:val="22"/>
        </w:rPr>
        <w:t>y</w:t>
      </w:r>
      <w:r w:rsidRPr="00057F1A">
        <w:rPr>
          <w:color w:val="000000" w:themeColor="text1"/>
          <w:sz w:val="22"/>
          <w:szCs w:val="22"/>
        </w:rPr>
        <w:t xml:space="preserve"> can impact negatively on positive working relationships and consequently on the ability to safeguard and promote the welfare of children.</w:t>
      </w:r>
    </w:p>
    <w:p w14:paraId="65420466" w14:textId="77777777" w:rsidR="007F2140" w:rsidRPr="00057F1A" w:rsidRDefault="007F2140" w:rsidP="00BC61A0">
      <w:pPr>
        <w:jc w:val="both"/>
        <w:rPr>
          <w:color w:val="000000" w:themeColor="text1"/>
          <w:sz w:val="22"/>
          <w:szCs w:val="22"/>
        </w:rPr>
      </w:pPr>
    </w:p>
    <w:p w14:paraId="30AF9D30" w14:textId="77777777" w:rsidR="007F2140" w:rsidRPr="00057F1A" w:rsidRDefault="007F2140" w:rsidP="00BC61A0">
      <w:pPr>
        <w:jc w:val="both"/>
        <w:rPr>
          <w:color w:val="000000" w:themeColor="text1"/>
          <w:sz w:val="22"/>
          <w:szCs w:val="22"/>
        </w:rPr>
      </w:pPr>
      <w:r w:rsidRPr="00057F1A">
        <w:rPr>
          <w:color w:val="000000" w:themeColor="text1"/>
          <w:sz w:val="22"/>
          <w:szCs w:val="22"/>
        </w:rPr>
        <w:t>It is not designed to replace the statutory complaints processes established within individual partner agencies.</w:t>
      </w:r>
    </w:p>
    <w:p w14:paraId="5C2E1600" w14:textId="77777777" w:rsidR="007F2140" w:rsidRPr="00057F1A" w:rsidRDefault="007F2140" w:rsidP="00BC61A0">
      <w:pPr>
        <w:jc w:val="both"/>
        <w:rPr>
          <w:color w:val="000000" w:themeColor="text1"/>
          <w:sz w:val="22"/>
          <w:szCs w:val="22"/>
        </w:rPr>
      </w:pPr>
    </w:p>
    <w:p w14:paraId="6F0ED67D" w14:textId="77777777" w:rsidR="007F2140" w:rsidRPr="00057F1A" w:rsidRDefault="007F2140" w:rsidP="00BC61A0">
      <w:pPr>
        <w:jc w:val="both"/>
        <w:rPr>
          <w:color w:val="000000" w:themeColor="text1"/>
          <w:sz w:val="22"/>
          <w:szCs w:val="22"/>
        </w:rPr>
      </w:pPr>
      <w:r w:rsidRPr="00057F1A">
        <w:rPr>
          <w:color w:val="000000" w:themeColor="text1"/>
          <w:sz w:val="22"/>
          <w:szCs w:val="22"/>
        </w:rPr>
        <w:t>All pr</w:t>
      </w:r>
      <w:r w:rsidR="00D4117F" w:rsidRPr="00057F1A">
        <w:rPr>
          <w:color w:val="000000" w:themeColor="text1"/>
          <w:sz w:val="22"/>
          <w:szCs w:val="22"/>
        </w:rPr>
        <w:t xml:space="preserve">actitioners </w:t>
      </w:r>
      <w:r w:rsidRPr="00057F1A">
        <w:rPr>
          <w:color w:val="000000" w:themeColor="text1"/>
          <w:sz w:val="22"/>
          <w:szCs w:val="22"/>
        </w:rPr>
        <w:t xml:space="preserve">working with children, young people and families need to know what to do about a referral or case where there are concerns or disagreement about the applications of thresholds and the referral pathway for a child(ren). This includes contacts and referrals to </w:t>
      </w:r>
      <w:r w:rsidR="00D4117F" w:rsidRPr="00057F1A">
        <w:rPr>
          <w:color w:val="000000" w:themeColor="text1"/>
          <w:sz w:val="22"/>
          <w:szCs w:val="22"/>
        </w:rPr>
        <w:t xml:space="preserve">Children’s Services and </w:t>
      </w:r>
      <w:r w:rsidRPr="00057F1A">
        <w:rPr>
          <w:color w:val="000000" w:themeColor="text1"/>
          <w:sz w:val="22"/>
          <w:szCs w:val="22"/>
        </w:rPr>
        <w:t>on current allocated cases to a Lead Professional.</w:t>
      </w:r>
    </w:p>
    <w:p w14:paraId="2747671B" w14:textId="77777777" w:rsidR="007F2140" w:rsidRPr="00057F1A" w:rsidRDefault="007F2140" w:rsidP="00BC61A0">
      <w:pPr>
        <w:jc w:val="both"/>
        <w:rPr>
          <w:color w:val="000000" w:themeColor="text1"/>
          <w:sz w:val="22"/>
          <w:szCs w:val="22"/>
        </w:rPr>
      </w:pPr>
    </w:p>
    <w:p w14:paraId="794B4DA6" w14:textId="77777777" w:rsidR="007F2140" w:rsidRPr="00057F1A" w:rsidRDefault="007F2140" w:rsidP="00BC61A0">
      <w:pPr>
        <w:jc w:val="both"/>
        <w:rPr>
          <w:color w:val="000000" w:themeColor="text1"/>
          <w:sz w:val="22"/>
          <w:szCs w:val="22"/>
        </w:rPr>
      </w:pPr>
      <w:r w:rsidRPr="00057F1A">
        <w:rPr>
          <w:color w:val="000000" w:themeColor="text1"/>
          <w:sz w:val="22"/>
          <w:szCs w:val="22"/>
        </w:rPr>
        <w:t xml:space="preserve">Every agency has safeguarding procedures in place within their own agency that details lines of responsibility and </w:t>
      </w:r>
      <w:r w:rsidR="006B0843" w:rsidRPr="00057F1A">
        <w:rPr>
          <w:color w:val="000000" w:themeColor="text1"/>
          <w:sz w:val="22"/>
          <w:szCs w:val="22"/>
        </w:rPr>
        <w:t>accountability for case management. On those occasions where concerns need to be raised with another agency, workers should ensure this happens as soon as possible and that discussions are clearly recorded</w:t>
      </w:r>
      <w:r w:rsidR="00D4117F" w:rsidRPr="00057F1A">
        <w:rPr>
          <w:color w:val="000000" w:themeColor="text1"/>
          <w:sz w:val="22"/>
          <w:szCs w:val="22"/>
        </w:rPr>
        <w:t xml:space="preserve"> on the child/young person’s records</w:t>
      </w:r>
      <w:r w:rsidR="006B0843" w:rsidRPr="00057F1A">
        <w:rPr>
          <w:color w:val="000000" w:themeColor="text1"/>
          <w:sz w:val="22"/>
          <w:szCs w:val="22"/>
        </w:rPr>
        <w:t>. In most cases the Lead Professional should be the first contact and if that does not resolve the concerns their manager should be contacted within one working day.</w:t>
      </w:r>
    </w:p>
    <w:p w14:paraId="58EEC726" w14:textId="77777777" w:rsidR="00930F23" w:rsidRPr="00057F1A" w:rsidRDefault="00930F23">
      <w:pPr>
        <w:rPr>
          <w:color w:val="000000" w:themeColor="text1"/>
        </w:rPr>
      </w:pPr>
    </w:p>
    <w:p w14:paraId="5B5AE1BB" w14:textId="77777777" w:rsidR="00926E7A" w:rsidRDefault="00926E7A">
      <w:pPr>
        <w:rPr>
          <w:b/>
          <w:color w:val="0070C0"/>
          <w:sz w:val="28"/>
        </w:rPr>
      </w:pPr>
      <w:r w:rsidRPr="00D4117F">
        <w:rPr>
          <w:b/>
          <w:color w:val="0070C0"/>
          <w:sz w:val="28"/>
        </w:rPr>
        <w:t xml:space="preserve">Principles </w:t>
      </w:r>
      <w:r w:rsidR="00802EA1" w:rsidRPr="00D4117F">
        <w:rPr>
          <w:b/>
          <w:color w:val="0070C0"/>
          <w:sz w:val="28"/>
        </w:rPr>
        <w:t>to</w:t>
      </w:r>
      <w:r w:rsidRPr="00D4117F">
        <w:rPr>
          <w:b/>
          <w:color w:val="0070C0"/>
          <w:sz w:val="28"/>
        </w:rPr>
        <w:t xml:space="preserve"> Support Resolution </w:t>
      </w:r>
    </w:p>
    <w:p w14:paraId="4892B679" w14:textId="77777777" w:rsidR="00926E7A" w:rsidRPr="00BC61A0" w:rsidRDefault="00926E7A" w:rsidP="00BC61A0">
      <w:pPr>
        <w:jc w:val="both"/>
        <w:rPr>
          <w:sz w:val="22"/>
          <w:szCs w:val="22"/>
        </w:rPr>
      </w:pPr>
      <w:r w:rsidRPr="00BC61A0">
        <w:rPr>
          <w:sz w:val="22"/>
          <w:szCs w:val="22"/>
        </w:rPr>
        <w:t>It is important that practit</w:t>
      </w:r>
      <w:r w:rsidR="00106898" w:rsidRPr="00BC61A0">
        <w:rPr>
          <w:sz w:val="22"/>
          <w:szCs w:val="22"/>
        </w:rPr>
        <w:t>i</w:t>
      </w:r>
      <w:r w:rsidRPr="00BC61A0">
        <w:rPr>
          <w:sz w:val="22"/>
          <w:szCs w:val="22"/>
        </w:rPr>
        <w:t>one</w:t>
      </w:r>
      <w:r w:rsidR="00106898" w:rsidRPr="00BC61A0">
        <w:rPr>
          <w:sz w:val="22"/>
          <w:szCs w:val="22"/>
        </w:rPr>
        <w:t>rs feel empowered and supported within their agencies to challenge aspects of practice that they do not feel are in the best interests of the child or young person. When trying to resolve a difference of opinion or concern about practice practitioners should work within the following principles:</w:t>
      </w:r>
    </w:p>
    <w:p w14:paraId="3F6F1D3E" w14:textId="77777777" w:rsidR="00106898" w:rsidRPr="00BC61A0" w:rsidRDefault="00106898" w:rsidP="00BC61A0">
      <w:pPr>
        <w:jc w:val="both"/>
        <w:rPr>
          <w:sz w:val="22"/>
          <w:szCs w:val="22"/>
        </w:rPr>
      </w:pPr>
    </w:p>
    <w:p w14:paraId="24C1B2D6" w14:textId="675EF318" w:rsidR="00106898" w:rsidRDefault="00106898" w:rsidP="00BC61A0">
      <w:pPr>
        <w:pStyle w:val="ListParagraph"/>
        <w:numPr>
          <w:ilvl w:val="0"/>
          <w:numId w:val="3"/>
        </w:numPr>
        <w:jc w:val="both"/>
        <w:rPr>
          <w:sz w:val="22"/>
          <w:szCs w:val="22"/>
        </w:rPr>
      </w:pPr>
      <w:r w:rsidRPr="00BC61A0">
        <w:rPr>
          <w:sz w:val="22"/>
          <w:szCs w:val="22"/>
        </w:rPr>
        <w:lastRenderedPageBreak/>
        <w:t>The safety and wellbeing of the child or young person is paramount, and should they be considered to be at significant risk the</w:t>
      </w:r>
      <w:r w:rsidR="00A6566F">
        <w:rPr>
          <w:sz w:val="22"/>
          <w:szCs w:val="22"/>
        </w:rPr>
        <w:t xml:space="preserve">n the relevant Children’s Services </w:t>
      </w:r>
      <w:r w:rsidRPr="00BC61A0">
        <w:rPr>
          <w:sz w:val="22"/>
          <w:szCs w:val="22"/>
        </w:rPr>
        <w:t xml:space="preserve">must be </w:t>
      </w:r>
      <w:r w:rsidR="00FA7281" w:rsidRPr="00BC61A0">
        <w:rPr>
          <w:sz w:val="22"/>
          <w:szCs w:val="22"/>
        </w:rPr>
        <w:t>contacted</w:t>
      </w:r>
      <w:r w:rsidR="00FA7281">
        <w:rPr>
          <w:sz w:val="22"/>
          <w:szCs w:val="22"/>
        </w:rPr>
        <w:t>.</w:t>
      </w:r>
    </w:p>
    <w:p w14:paraId="35F67104" w14:textId="77777777" w:rsidR="00A46D62" w:rsidRPr="00A96EE3" w:rsidRDefault="00A46D62" w:rsidP="00057F1A">
      <w:pPr>
        <w:pStyle w:val="ListParagraph"/>
        <w:numPr>
          <w:ilvl w:val="1"/>
          <w:numId w:val="3"/>
        </w:numPr>
        <w:ind w:left="709" w:hanging="283"/>
        <w:rPr>
          <w:b/>
          <w:sz w:val="22"/>
          <w:szCs w:val="22"/>
        </w:rPr>
      </w:pPr>
      <w:r w:rsidRPr="00A46D62">
        <w:rPr>
          <w:sz w:val="22"/>
          <w:szCs w:val="22"/>
        </w:rPr>
        <w:t xml:space="preserve">Central Beds: </w:t>
      </w:r>
      <w:hyperlink r:id="rId12" w:history="1">
        <w:r w:rsidRPr="00A96EE3">
          <w:rPr>
            <w:b/>
            <w:bCs/>
            <w:color w:val="0000FF"/>
            <w:sz w:val="22"/>
            <w:szCs w:val="22"/>
            <w:u w:val="single"/>
          </w:rPr>
          <w:t>AccessReferral@centralbedfordshire.gov.uk</w:t>
        </w:r>
      </w:hyperlink>
    </w:p>
    <w:p w14:paraId="202FD029" w14:textId="4FC7E3ED" w:rsidR="00A96EE3" w:rsidRPr="00A96EE3" w:rsidRDefault="004C3F54" w:rsidP="00A96EE3">
      <w:pPr>
        <w:pStyle w:val="ListParagraph"/>
        <w:numPr>
          <w:ilvl w:val="1"/>
          <w:numId w:val="3"/>
        </w:numPr>
        <w:ind w:left="709" w:hanging="283"/>
        <w:rPr>
          <w:b/>
          <w:sz w:val="22"/>
          <w:szCs w:val="22"/>
        </w:rPr>
      </w:pPr>
      <w:r w:rsidRPr="004C3F54">
        <w:rPr>
          <w:sz w:val="22"/>
          <w:szCs w:val="22"/>
        </w:rPr>
        <w:t xml:space="preserve">Bedford Borough: Referral portal </w:t>
      </w:r>
      <w:hyperlink r:id="rId13" w:history="1">
        <w:r w:rsidR="00A96EE3" w:rsidRPr="00A96EE3">
          <w:rPr>
            <w:rStyle w:val="Hyperlink"/>
            <w:b/>
            <w:sz w:val="22"/>
            <w:szCs w:val="22"/>
          </w:rPr>
          <w:t>https://llchildandfamilies.bedford.gov.uk/</w:t>
        </w:r>
      </w:hyperlink>
    </w:p>
    <w:p w14:paraId="0530AC90" w14:textId="377A4FC1" w:rsidR="00A6566F" w:rsidRPr="00A96EE3" w:rsidRDefault="00A46D62" w:rsidP="00A96EE3">
      <w:pPr>
        <w:pStyle w:val="ListParagraph"/>
        <w:numPr>
          <w:ilvl w:val="1"/>
          <w:numId w:val="3"/>
        </w:numPr>
        <w:ind w:left="709" w:hanging="283"/>
        <w:rPr>
          <w:sz w:val="22"/>
          <w:szCs w:val="22"/>
        </w:rPr>
      </w:pPr>
      <w:r w:rsidRPr="00A96EE3">
        <w:rPr>
          <w:sz w:val="22"/>
          <w:szCs w:val="22"/>
        </w:rPr>
        <w:t xml:space="preserve">Luton: </w:t>
      </w:r>
      <w:hyperlink r:id="rId14" w:history="1">
        <w:r w:rsidRPr="00A96EE3">
          <w:rPr>
            <w:rStyle w:val="Hyperlink"/>
            <w:b/>
            <w:color w:val="0000CC"/>
            <w:sz w:val="22"/>
            <w:szCs w:val="22"/>
          </w:rPr>
          <w:t>MASH@luton.gov.uk</w:t>
        </w:r>
      </w:hyperlink>
      <w:r w:rsidR="0086589C">
        <w:rPr>
          <w:rStyle w:val="Hyperlink"/>
          <w:b/>
          <w:color w:val="0000CC"/>
          <w:sz w:val="22"/>
          <w:szCs w:val="22"/>
        </w:rPr>
        <w:t>.</w:t>
      </w:r>
    </w:p>
    <w:p w14:paraId="3758D446" w14:textId="12D3B831" w:rsidR="00106898" w:rsidRPr="00BC61A0" w:rsidRDefault="00106898" w:rsidP="00BC61A0">
      <w:pPr>
        <w:pStyle w:val="ListParagraph"/>
        <w:numPr>
          <w:ilvl w:val="0"/>
          <w:numId w:val="3"/>
        </w:numPr>
        <w:jc w:val="both"/>
        <w:rPr>
          <w:sz w:val="22"/>
          <w:szCs w:val="22"/>
        </w:rPr>
      </w:pPr>
      <w:r w:rsidRPr="00BC61A0">
        <w:rPr>
          <w:sz w:val="22"/>
          <w:szCs w:val="22"/>
        </w:rPr>
        <w:t xml:space="preserve">Keeping the child, young </w:t>
      </w:r>
      <w:r w:rsidR="00FA7281" w:rsidRPr="00BC61A0">
        <w:rPr>
          <w:sz w:val="22"/>
          <w:szCs w:val="22"/>
        </w:rPr>
        <w:t>person,</w:t>
      </w:r>
      <w:r w:rsidRPr="00BC61A0">
        <w:rPr>
          <w:sz w:val="22"/>
          <w:szCs w:val="22"/>
        </w:rPr>
        <w:t xml:space="preserve"> and their family at the centre of all pr</w:t>
      </w:r>
      <w:r w:rsidR="00134ACA" w:rsidRPr="00BC61A0">
        <w:rPr>
          <w:sz w:val="22"/>
          <w:szCs w:val="22"/>
        </w:rPr>
        <w:t>actitioner</w:t>
      </w:r>
      <w:r w:rsidRPr="00BC61A0">
        <w:rPr>
          <w:sz w:val="22"/>
          <w:szCs w:val="22"/>
        </w:rPr>
        <w:t xml:space="preserve"> discussions.</w:t>
      </w:r>
    </w:p>
    <w:p w14:paraId="65D4519A" w14:textId="071B2580" w:rsidR="00106898" w:rsidRPr="00BC61A0" w:rsidRDefault="00106898" w:rsidP="00BC61A0">
      <w:pPr>
        <w:pStyle w:val="ListParagraph"/>
        <w:numPr>
          <w:ilvl w:val="0"/>
          <w:numId w:val="3"/>
        </w:numPr>
        <w:jc w:val="both"/>
        <w:rPr>
          <w:sz w:val="22"/>
          <w:szCs w:val="22"/>
        </w:rPr>
      </w:pPr>
      <w:r w:rsidRPr="00BC61A0">
        <w:rPr>
          <w:sz w:val="22"/>
          <w:szCs w:val="22"/>
        </w:rPr>
        <w:t>Ensuring the right conversations are had with the right people at the right time. Taking place face to face where possible</w:t>
      </w:r>
      <w:r w:rsidR="0086589C">
        <w:rPr>
          <w:sz w:val="22"/>
          <w:szCs w:val="22"/>
        </w:rPr>
        <w:t>.</w:t>
      </w:r>
    </w:p>
    <w:p w14:paraId="1D4B686C" w14:textId="23C49AE2" w:rsidR="00106898" w:rsidRPr="00BC61A0" w:rsidRDefault="00106898" w:rsidP="00BC61A0">
      <w:pPr>
        <w:pStyle w:val="ListParagraph"/>
        <w:numPr>
          <w:ilvl w:val="0"/>
          <w:numId w:val="3"/>
        </w:numPr>
        <w:jc w:val="both"/>
        <w:rPr>
          <w:sz w:val="22"/>
          <w:szCs w:val="22"/>
        </w:rPr>
      </w:pPr>
      <w:r w:rsidRPr="00BC61A0">
        <w:rPr>
          <w:sz w:val="22"/>
          <w:szCs w:val="22"/>
        </w:rPr>
        <w:t>Challenge must be resolved in a timely manner</w:t>
      </w:r>
      <w:r w:rsidR="0086589C">
        <w:rPr>
          <w:sz w:val="22"/>
          <w:szCs w:val="22"/>
        </w:rPr>
        <w:t>.</w:t>
      </w:r>
    </w:p>
    <w:p w14:paraId="70F1CB27" w14:textId="3B3AAF43" w:rsidR="00106898" w:rsidRPr="00BC61A0" w:rsidRDefault="00106898" w:rsidP="00BC61A0">
      <w:pPr>
        <w:pStyle w:val="ListParagraph"/>
        <w:numPr>
          <w:ilvl w:val="0"/>
          <w:numId w:val="3"/>
        </w:numPr>
        <w:jc w:val="both"/>
        <w:rPr>
          <w:sz w:val="22"/>
          <w:szCs w:val="22"/>
        </w:rPr>
      </w:pPr>
      <w:r w:rsidRPr="00BC61A0">
        <w:rPr>
          <w:sz w:val="22"/>
          <w:szCs w:val="22"/>
        </w:rPr>
        <w:t xml:space="preserve">Concerns, actions, </w:t>
      </w:r>
      <w:r w:rsidR="00FA7281" w:rsidRPr="00BC61A0">
        <w:rPr>
          <w:sz w:val="22"/>
          <w:szCs w:val="22"/>
        </w:rPr>
        <w:t>responses,</w:t>
      </w:r>
      <w:r w:rsidRPr="00BC61A0">
        <w:rPr>
          <w:sz w:val="22"/>
          <w:szCs w:val="22"/>
        </w:rPr>
        <w:t xml:space="preserve"> and outcomes must be recorded</w:t>
      </w:r>
      <w:r w:rsidR="0086589C">
        <w:rPr>
          <w:sz w:val="22"/>
          <w:szCs w:val="22"/>
        </w:rPr>
        <w:t>.</w:t>
      </w:r>
    </w:p>
    <w:p w14:paraId="070B81CB" w14:textId="77777777" w:rsidR="00D4117F" w:rsidRPr="00BC61A0" w:rsidRDefault="00D4117F" w:rsidP="00BC61A0">
      <w:pPr>
        <w:ind w:left="360"/>
        <w:jc w:val="both"/>
        <w:rPr>
          <w:sz w:val="22"/>
          <w:szCs w:val="22"/>
        </w:rPr>
      </w:pPr>
    </w:p>
    <w:p w14:paraId="5F7F0E81" w14:textId="77777777" w:rsidR="00106898" w:rsidRPr="00BC61A0" w:rsidRDefault="00106898" w:rsidP="00BC61A0">
      <w:pPr>
        <w:jc w:val="both"/>
        <w:rPr>
          <w:sz w:val="22"/>
          <w:szCs w:val="22"/>
        </w:rPr>
      </w:pPr>
      <w:r w:rsidRPr="00BC61A0">
        <w:rPr>
          <w:sz w:val="22"/>
          <w:szCs w:val="22"/>
        </w:rPr>
        <w:t>All agencies are responsible for ensuring staff are competent and supported to escalate appropriately intra-agency and inter-agency concerns and disagreements about a child</w:t>
      </w:r>
      <w:r w:rsidR="00134ACA" w:rsidRPr="00BC61A0">
        <w:rPr>
          <w:sz w:val="22"/>
          <w:szCs w:val="22"/>
        </w:rPr>
        <w:t xml:space="preserve"> or young person</w:t>
      </w:r>
      <w:r w:rsidRPr="00BC61A0">
        <w:rPr>
          <w:sz w:val="22"/>
          <w:szCs w:val="22"/>
        </w:rPr>
        <w:t>’s wellbeing.</w:t>
      </w:r>
    </w:p>
    <w:p w14:paraId="285C48D3" w14:textId="77777777" w:rsidR="00106898" w:rsidRPr="00BC61A0" w:rsidRDefault="00106898" w:rsidP="00BC61A0">
      <w:pPr>
        <w:jc w:val="both"/>
        <w:rPr>
          <w:sz w:val="22"/>
          <w:szCs w:val="22"/>
        </w:rPr>
      </w:pPr>
    </w:p>
    <w:p w14:paraId="776297F2" w14:textId="77777777" w:rsidR="00106898" w:rsidRPr="00BC61A0" w:rsidRDefault="00106898" w:rsidP="00BC61A0">
      <w:pPr>
        <w:jc w:val="both"/>
        <w:rPr>
          <w:b/>
          <w:sz w:val="22"/>
          <w:szCs w:val="22"/>
        </w:rPr>
      </w:pPr>
      <w:r w:rsidRPr="00BC61A0">
        <w:rPr>
          <w:sz w:val="22"/>
          <w:szCs w:val="22"/>
        </w:rPr>
        <w:t>Pr</w:t>
      </w:r>
      <w:r w:rsidR="00134ACA" w:rsidRPr="00BC61A0">
        <w:rPr>
          <w:sz w:val="22"/>
          <w:szCs w:val="22"/>
        </w:rPr>
        <w:t xml:space="preserve">actitioners </w:t>
      </w:r>
      <w:r w:rsidRPr="00BC61A0">
        <w:rPr>
          <w:sz w:val="22"/>
          <w:szCs w:val="22"/>
        </w:rPr>
        <w:t>should attempt to resolve differences through discussion and/or meeting within a working week or timescale that protects the child</w:t>
      </w:r>
      <w:r w:rsidR="00134ACA" w:rsidRPr="00BC61A0">
        <w:rPr>
          <w:sz w:val="22"/>
          <w:szCs w:val="22"/>
        </w:rPr>
        <w:t xml:space="preserve"> or young person </w:t>
      </w:r>
      <w:r w:rsidRPr="00BC61A0">
        <w:rPr>
          <w:sz w:val="22"/>
          <w:szCs w:val="22"/>
        </w:rPr>
        <w:t xml:space="preserve">from harm (whichever is less). </w:t>
      </w:r>
      <w:r w:rsidR="00134ACA" w:rsidRPr="00BC61A0">
        <w:rPr>
          <w:b/>
          <w:sz w:val="22"/>
          <w:szCs w:val="22"/>
        </w:rPr>
        <w:t xml:space="preserve">Practitioners </w:t>
      </w:r>
      <w:r w:rsidRPr="00BC61A0">
        <w:rPr>
          <w:b/>
          <w:sz w:val="22"/>
          <w:szCs w:val="22"/>
        </w:rPr>
        <w:t xml:space="preserve">must always take immediate action using </w:t>
      </w:r>
      <w:hyperlink r:id="rId15" w:history="1">
        <w:r w:rsidRPr="00BC61A0">
          <w:rPr>
            <w:rStyle w:val="Hyperlink"/>
            <w:b/>
            <w:sz w:val="22"/>
            <w:szCs w:val="22"/>
          </w:rPr>
          <w:t>safeguarding procedures</w:t>
        </w:r>
      </w:hyperlink>
      <w:r w:rsidRPr="00BC61A0">
        <w:rPr>
          <w:b/>
          <w:sz w:val="22"/>
          <w:szCs w:val="22"/>
        </w:rPr>
        <w:t xml:space="preserve"> when a child</w:t>
      </w:r>
      <w:r w:rsidR="00134ACA" w:rsidRPr="00BC61A0">
        <w:rPr>
          <w:b/>
          <w:sz w:val="22"/>
          <w:szCs w:val="22"/>
        </w:rPr>
        <w:t xml:space="preserve"> or young person </w:t>
      </w:r>
      <w:r w:rsidRPr="00BC61A0">
        <w:rPr>
          <w:b/>
          <w:sz w:val="22"/>
          <w:szCs w:val="22"/>
        </w:rPr>
        <w:t>is known or suspected to be at risk of harm.</w:t>
      </w:r>
    </w:p>
    <w:p w14:paraId="1C6C2231" w14:textId="77777777" w:rsidR="00106898" w:rsidRPr="00BC61A0" w:rsidRDefault="00106898" w:rsidP="00BC61A0">
      <w:pPr>
        <w:jc w:val="both"/>
        <w:rPr>
          <w:b/>
          <w:sz w:val="22"/>
          <w:szCs w:val="22"/>
        </w:rPr>
      </w:pPr>
    </w:p>
    <w:p w14:paraId="7B686E44" w14:textId="6EF8E6EF" w:rsidR="00A46D62" w:rsidRPr="00BC61A0" w:rsidRDefault="00106898" w:rsidP="00BC61A0">
      <w:pPr>
        <w:jc w:val="both"/>
        <w:rPr>
          <w:sz w:val="22"/>
          <w:szCs w:val="22"/>
        </w:rPr>
      </w:pPr>
      <w:r w:rsidRPr="00BC61A0">
        <w:rPr>
          <w:sz w:val="22"/>
          <w:szCs w:val="22"/>
        </w:rPr>
        <w:t>There are four stages to the multi-agency escalation procedure beginning with pr</w:t>
      </w:r>
      <w:r w:rsidR="00A6566F">
        <w:rPr>
          <w:sz w:val="22"/>
          <w:szCs w:val="22"/>
        </w:rPr>
        <w:t>actitioners</w:t>
      </w:r>
      <w:r w:rsidRPr="00BC61A0">
        <w:rPr>
          <w:sz w:val="22"/>
          <w:szCs w:val="22"/>
        </w:rPr>
        <w:t xml:space="preserve"> having a conversation to resolve a disagreement and ending with an escalation to the Safeguarding Partners.</w:t>
      </w:r>
    </w:p>
    <w:p w14:paraId="705B16F1" w14:textId="77777777" w:rsidR="003A64A1" w:rsidRDefault="004E1BFC" w:rsidP="00106898">
      <w:r>
        <w:rPr>
          <w:noProof/>
          <w:lang w:eastAsia="en-GB"/>
        </w:rPr>
        <mc:AlternateContent>
          <mc:Choice Requires="wps">
            <w:drawing>
              <wp:anchor distT="0" distB="0" distL="114300" distR="114300" simplePos="0" relativeHeight="251685888" behindDoc="0" locked="0" layoutInCell="1" allowOverlap="1" wp14:anchorId="382A0428" wp14:editId="04669583">
                <wp:simplePos x="0" y="0"/>
                <wp:positionH relativeFrom="margin">
                  <wp:posOffset>-45720</wp:posOffset>
                </wp:positionH>
                <wp:positionV relativeFrom="paragraph">
                  <wp:posOffset>43180</wp:posOffset>
                </wp:positionV>
                <wp:extent cx="5791200" cy="1455420"/>
                <wp:effectExtent l="0" t="0" r="19050" b="11430"/>
                <wp:wrapNone/>
                <wp:docPr id="7" name="Rounded Rectangle 7"/>
                <wp:cNvGraphicFramePr/>
                <a:graphic xmlns:a="http://schemas.openxmlformats.org/drawingml/2006/main">
                  <a:graphicData uri="http://schemas.microsoft.com/office/word/2010/wordprocessingShape">
                    <wps:wsp>
                      <wps:cNvSpPr/>
                      <wps:spPr>
                        <a:xfrm>
                          <a:off x="0" y="0"/>
                          <a:ext cx="5791200" cy="1455420"/>
                        </a:xfrm>
                        <a:prstGeom prst="roundRect">
                          <a:avLst/>
                        </a:prstGeom>
                        <a:solidFill>
                          <a:schemeClr val="accent1">
                            <a:lumMod val="50000"/>
                          </a:schemeClr>
                        </a:solidFill>
                      </wps:spPr>
                      <wps:style>
                        <a:lnRef idx="2">
                          <a:schemeClr val="accent3"/>
                        </a:lnRef>
                        <a:fillRef idx="1">
                          <a:schemeClr val="lt1"/>
                        </a:fillRef>
                        <a:effectRef idx="0">
                          <a:schemeClr val="accent3"/>
                        </a:effectRef>
                        <a:fontRef idx="minor">
                          <a:schemeClr val="dk1"/>
                        </a:fontRef>
                      </wps:style>
                      <wps:txbx>
                        <w:txbxContent>
                          <w:p w14:paraId="1A527BFC" w14:textId="77777777" w:rsidR="00757BEC" w:rsidRPr="00DE31E8" w:rsidRDefault="00757BEC" w:rsidP="00BC61A0">
                            <w:pPr>
                              <w:jc w:val="center"/>
                              <w:rPr>
                                <w:rStyle w:val="Hyperlink"/>
                                <w:b/>
                                <w:color w:val="FFFFFF" w:themeColor="background1"/>
                                <w:sz w:val="22"/>
                                <w:szCs w:val="22"/>
                                <w:u w:val="none"/>
                              </w:rPr>
                            </w:pPr>
                            <w:r w:rsidRPr="00DE31E8">
                              <w:rPr>
                                <w:rStyle w:val="Hyperlink"/>
                                <w:b/>
                                <w:color w:val="FFFFFF" w:themeColor="background1"/>
                                <w:sz w:val="22"/>
                                <w:szCs w:val="22"/>
                                <w:u w:val="none"/>
                              </w:rPr>
                              <w:t xml:space="preserve">Each agency should have a recording system that can demonstrate use of the Escalation Procedure from Stages 1 - 3. </w:t>
                            </w:r>
                          </w:p>
                          <w:p w14:paraId="696B408C" w14:textId="466502CE" w:rsidR="00757BEC" w:rsidRPr="00DE31E8" w:rsidRDefault="00757BEC" w:rsidP="00BC61A0">
                            <w:pPr>
                              <w:jc w:val="center"/>
                              <w:rPr>
                                <w:rStyle w:val="Hyperlink"/>
                                <w:b/>
                                <w:color w:val="FFFFFF" w:themeColor="background1"/>
                                <w:sz w:val="22"/>
                                <w:szCs w:val="22"/>
                                <w:u w:val="none"/>
                              </w:rPr>
                            </w:pPr>
                            <w:r w:rsidRPr="00DE31E8">
                              <w:rPr>
                                <w:rStyle w:val="Hyperlink"/>
                                <w:b/>
                                <w:color w:val="FFFFFF" w:themeColor="background1"/>
                                <w:sz w:val="22"/>
                                <w:szCs w:val="22"/>
                                <w:u w:val="none"/>
                              </w:rPr>
                              <w:t xml:space="preserve">Alongside an entry in the child’s record, agencies should be able to report to their appropriate Safeguarding Children </w:t>
                            </w:r>
                            <w:r w:rsidR="00DE31E8" w:rsidRPr="00DE31E8">
                              <w:rPr>
                                <w:b/>
                                <w:color w:val="FFFFFF" w:themeColor="background1"/>
                                <w:sz w:val="22"/>
                                <w:szCs w:val="22"/>
                              </w:rPr>
                              <w:t>Partnership</w:t>
                            </w:r>
                            <w:r w:rsidR="00DE31E8" w:rsidRPr="00DE31E8">
                              <w:rPr>
                                <w:rStyle w:val="Hyperlink"/>
                                <w:b/>
                                <w:color w:val="FFFFFF" w:themeColor="background1"/>
                                <w:sz w:val="22"/>
                                <w:szCs w:val="22"/>
                                <w:u w:val="none"/>
                              </w:rPr>
                              <w:t xml:space="preserve"> </w:t>
                            </w:r>
                            <w:r w:rsidR="004E1BFC" w:rsidRPr="00DE31E8">
                              <w:rPr>
                                <w:rStyle w:val="Hyperlink"/>
                                <w:b/>
                                <w:color w:val="FFFFFF" w:themeColor="background1"/>
                                <w:sz w:val="22"/>
                                <w:szCs w:val="22"/>
                                <w:u w:val="none"/>
                              </w:rPr>
                              <w:t>(SC</w:t>
                            </w:r>
                            <w:r w:rsidR="00DE31E8" w:rsidRPr="00DE31E8">
                              <w:rPr>
                                <w:rStyle w:val="Hyperlink"/>
                                <w:b/>
                                <w:color w:val="FFFFFF" w:themeColor="background1"/>
                                <w:sz w:val="22"/>
                                <w:szCs w:val="22"/>
                                <w:u w:val="none"/>
                              </w:rPr>
                              <w:t>P</w:t>
                            </w:r>
                            <w:r w:rsidR="004E1BFC" w:rsidRPr="00DE31E8">
                              <w:rPr>
                                <w:rStyle w:val="Hyperlink"/>
                                <w:b/>
                                <w:color w:val="FFFFFF" w:themeColor="background1"/>
                                <w:sz w:val="22"/>
                                <w:szCs w:val="22"/>
                                <w:u w:val="none"/>
                              </w:rPr>
                              <w:t xml:space="preserve">) </w:t>
                            </w:r>
                            <w:r w:rsidRPr="00DE31E8">
                              <w:rPr>
                                <w:rStyle w:val="Hyperlink"/>
                                <w:b/>
                                <w:color w:val="FFFFFF" w:themeColor="background1"/>
                                <w:sz w:val="22"/>
                                <w:szCs w:val="22"/>
                                <w:u w:val="none"/>
                              </w:rPr>
                              <w:t xml:space="preserve">the outcomes of escalations at Stages 2 and 3. </w:t>
                            </w:r>
                          </w:p>
                          <w:p w14:paraId="52981812" w14:textId="1A2DFC6A" w:rsidR="00757BEC" w:rsidRPr="00DE31E8" w:rsidRDefault="00757BEC" w:rsidP="00BC61A0">
                            <w:pPr>
                              <w:jc w:val="center"/>
                              <w:rPr>
                                <w:rStyle w:val="Hyperlink"/>
                                <w:b/>
                                <w:color w:val="FFFFFF" w:themeColor="background1"/>
                                <w:sz w:val="22"/>
                                <w:szCs w:val="22"/>
                                <w:u w:val="none"/>
                              </w:rPr>
                            </w:pPr>
                            <w:r w:rsidRPr="00DE31E8">
                              <w:rPr>
                                <w:rStyle w:val="Hyperlink"/>
                                <w:b/>
                                <w:color w:val="FFFFFF" w:themeColor="background1"/>
                                <w:sz w:val="22"/>
                                <w:szCs w:val="22"/>
                                <w:u w:val="none"/>
                              </w:rPr>
                              <w:t xml:space="preserve">Each </w:t>
                            </w:r>
                            <w:r w:rsidR="00DE31E8" w:rsidRPr="00DE31E8">
                              <w:rPr>
                                <w:rStyle w:val="Hyperlink"/>
                                <w:b/>
                                <w:color w:val="FFFFFF" w:themeColor="background1"/>
                                <w:sz w:val="22"/>
                                <w:szCs w:val="22"/>
                                <w:u w:val="none"/>
                              </w:rPr>
                              <w:t>Partnership</w:t>
                            </w:r>
                            <w:r w:rsidRPr="00DE31E8">
                              <w:rPr>
                                <w:rStyle w:val="Hyperlink"/>
                                <w:b/>
                                <w:color w:val="FFFFFF" w:themeColor="background1"/>
                                <w:sz w:val="22"/>
                                <w:szCs w:val="22"/>
                                <w:u w:val="none"/>
                              </w:rPr>
                              <w:t xml:space="preserve"> will maintain a record of all escalations and outcomes at Stage </w:t>
                            </w:r>
                            <w:r w:rsidR="00C17ED0" w:rsidRPr="00DE31E8">
                              <w:rPr>
                                <w:rStyle w:val="Hyperlink"/>
                                <w:b/>
                                <w:color w:val="FFFFFF" w:themeColor="background1"/>
                                <w:sz w:val="22"/>
                                <w:szCs w:val="22"/>
                                <w:u w:val="none"/>
                              </w:rPr>
                              <w:t>4 but</w:t>
                            </w:r>
                            <w:r w:rsidRPr="00DE31E8">
                              <w:rPr>
                                <w:rStyle w:val="Hyperlink"/>
                                <w:b/>
                                <w:color w:val="FFFFFF" w:themeColor="background1"/>
                                <w:sz w:val="22"/>
                                <w:szCs w:val="22"/>
                                <w:u w:val="none"/>
                              </w:rPr>
                              <w:t xml:space="preserve"> may request from time to time information from its partners about the outcomes of escalations at Stages 2 and 3.</w:t>
                            </w:r>
                          </w:p>
                          <w:p w14:paraId="2FE042E1" w14:textId="77777777" w:rsidR="00757BEC" w:rsidRPr="00D80910" w:rsidRDefault="00757BEC" w:rsidP="003A64A1">
                            <w:pPr>
                              <w:rPr>
                                <w:color w:val="0563C1"/>
                                <w:sz w:val="18"/>
                                <w:szCs w:val="18"/>
                                <w:u w:val="single"/>
                              </w:rPr>
                            </w:pPr>
                          </w:p>
                          <w:p w14:paraId="4972917F" w14:textId="77777777" w:rsidR="00757BEC" w:rsidRDefault="00757BEC" w:rsidP="003A64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2A0428" id="Rounded Rectangle 7" o:spid="_x0000_s1027" style="position:absolute;margin-left:-3.6pt;margin-top:3.4pt;width:456pt;height:114.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" fillcolor="#1f4d78 [1604]" strokecolor="#a5a5a5 [3206]" strokeweight="1pt">
                <v:stroke joinstyle="miter"/>
                <v:textbox>
                  <w:txbxContent>
                    <w:p w14:paraId="1A527BFC" w14:textId="77777777" w:rsidR="00757BEC" w:rsidRPr="00DE31E8" w:rsidRDefault="00757BEC" w:rsidP="00BC61A0">
                      <w:pPr>
                        <w:jc w:val="center"/>
                        <w:rPr>
                          <w:rStyle w:val="Hyperlink"/>
                          <w:b/>
                          <w:color w:val="FFFFFF" w:themeColor="background1"/>
                          <w:sz w:val="22"/>
                          <w:szCs w:val="22"/>
                          <w:u w:val="none"/>
                        </w:rPr>
                      </w:pPr>
                      <w:r w:rsidRPr="00DE31E8">
                        <w:rPr>
                          <w:rStyle w:val="Hyperlink"/>
                          <w:b/>
                          <w:color w:val="FFFFFF" w:themeColor="background1"/>
                          <w:sz w:val="22"/>
                          <w:szCs w:val="22"/>
                          <w:u w:val="none"/>
                        </w:rPr>
                        <w:t xml:space="preserve">Each agency should have a recording system that can demonstrate use of the Escalation Procedure from Stages 1 - 3. </w:t>
                      </w:r>
                    </w:p>
                    <w:p w14:paraId="696B408C" w14:textId="466502CE" w:rsidR="00757BEC" w:rsidRPr="00DE31E8" w:rsidRDefault="00757BEC" w:rsidP="00BC61A0">
                      <w:pPr>
                        <w:jc w:val="center"/>
                        <w:rPr>
                          <w:rStyle w:val="Hyperlink"/>
                          <w:b/>
                          <w:color w:val="FFFFFF" w:themeColor="background1"/>
                          <w:sz w:val="22"/>
                          <w:szCs w:val="22"/>
                          <w:u w:val="none"/>
                        </w:rPr>
                      </w:pPr>
                      <w:r w:rsidRPr="00DE31E8">
                        <w:rPr>
                          <w:rStyle w:val="Hyperlink"/>
                          <w:b/>
                          <w:color w:val="FFFFFF" w:themeColor="background1"/>
                          <w:sz w:val="22"/>
                          <w:szCs w:val="22"/>
                          <w:u w:val="none"/>
                        </w:rPr>
                        <w:t xml:space="preserve">Alongside an entry in the child’s record, agencies should be able to report to their appropriate Safeguarding Children </w:t>
                      </w:r>
                      <w:r w:rsidR="00DE31E8" w:rsidRPr="00DE31E8">
                        <w:rPr>
                          <w:b/>
                          <w:color w:val="FFFFFF" w:themeColor="background1"/>
                          <w:sz w:val="22"/>
                          <w:szCs w:val="22"/>
                        </w:rPr>
                        <w:t>Partnership</w:t>
                      </w:r>
                      <w:r w:rsidR="00DE31E8" w:rsidRPr="00DE31E8">
                        <w:rPr>
                          <w:rStyle w:val="Hyperlink"/>
                          <w:b/>
                          <w:color w:val="FFFFFF" w:themeColor="background1"/>
                          <w:sz w:val="22"/>
                          <w:szCs w:val="22"/>
                          <w:u w:val="none"/>
                        </w:rPr>
                        <w:t xml:space="preserve"> </w:t>
                      </w:r>
                      <w:r w:rsidR="004E1BFC" w:rsidRPr="00DE31E8">
                        <w:rPr>
                          <w:rStyle w:val="Hyperlink"/>
                          <w:b/>
                          <w:color w:val="FFFFFF" w:themeColor="background1"/>
                          <w:sz w:val="22"/>
                          <w:szCs w:val="22"/>
                          <w:u w:val="none"/>
                        </w:rPr>
                        <w:t>(SC</w:t>
                      </w:r>
                      <w:r w:rsidR="00DE31E8" w:rsidRPr="00DE31E8">
                        <w:rPr>
                          <w:rStyle w:val="Hyperlink"/>
                          <w:b/>
                          <w:color w:val="FFFFFF" w:themeColor="background1"/>
                          <w:sz w:val="22"/>
                          <w:szCs w:val="22"/>
                          <w:u w:val="none"/>
                        </w:rPr>
                        <w:t>P</w:t>
                      </w:r>
                      <w:r w:rsidR="004E1BFC" w:rsidRPr="00DE31E8">
                        <w:rPr>
                          <w:rStyle w:val="Hyperlink"/>
                          <w:b/>
                          <w:color w:val="FFFFFF" w:themeColor="background1"/>
                          <w:sz w:val="22"/>
                          <w:szCs w:val="22"/>
                          <w:u w:val="none"/>
                        </w:rPr>
                        <w:t xml:space="preserve">) </w:t>
                      </w:r>
                      <w:r w:rsidRPr="00DE31E8">
                        <w:rPr>
                          <w:rStyle w:val="Hyperlink"/>
                          <w:b/>
                          <w:color w:val="FFFFFF" w:themeColor="background1"/>
                          <w:sz w:val="22"/>
                          <w:szCs w:val="22"/>
                          <w:u w:val="none"/>
                        </w:rPr>
                        <w:t xml:space="preserve">the outcomes of escalations at Stages 2 and 3. </w:t>
                      </w:r>
                    </w:p>
                    <w:p w14:paraId="52981812" w14:textId="1A2DFC6A" w:rsidR="00757BEC" w:rsidRPr="00DE31E8" w:rsidRDefault="00757BEC" w:rsidP="00BC61A0">
                      <w:pPr>
                        <w:jc w:val="center"/>
                        <w:rPr>
                          <w:rStyle w:val="Hyperlink"/>
                          <w:b/>
                          <w:color w:val="FFFFFF" w:themeColor="background1"/>
                          <w:sz w:val="22"/>
                          <w:szCs w:val="22"/>
                          <w:u w:val="none"/>
                        </w:rPr>
                      </w:pPr>
                      <w:r w:rsidRPr="00DE31E8">
                        <w:rPr>
                          <w:rStyle w:val="Hyperlink"/>
                          <w:b/>
                          <w:color w:val="FFFFFF" w:themeColor="background1"/>
                          <w:sz w:val="22"/>
                          <w:szCs w:val="22"/>
                          <w:u w:val="none"/>
                        </w:rPr>
                        <w:t xml:space="preserve">Each </w:t>
                      </w:r>
                      <w:r w:rsidR="00DE31E8" w:rsidRPr="00DE31E8">
                        <w:rPr>
                          <w:rStyle w:val="Hyperlink"/>
                          <w:b/>
                          <w:color w:val="FFFFFF" w:themeColor="background1"/>
                          <w:sz w:val="22"/>
                          <w:szCs w:val="22"/>
                          <w:u w:val="none"/>
                        </w:rPr>
                        <w:t>Partnership</w:t>
                      </w:r>
                      <w:r w:rsidRPr="00DE31E8">
                        <w:rPr>
                          <w:rStyle w:val="Hyperlink"/>
                          <w:b/>
                          <w:color w:val="FFFFFF" w:themeColor="background1"/>
                          <w:sz w:val="22"/>
                          <w:szCs w:val="22"/>
                          <w:u w:val="none"/>
                        </w:rPr>
                        <w:t xml:space="preserve"> will maintain a record of all escalations and outcomes at Stage </w:t>
                      </w:r>
                      <w:r w:rsidR="00C17ED0" w:rsidRPr="00DE31E8">
                        <w:rPr>
                          <w:rStyle w:val="Hyperlink"/>
                          <w:b/>
                          <w:color w:val="FFFFFF" w:themeColor="background1"/>
                          <w:sz w:val="22"/>
                          <w:szCs w:val="22"/>
                          <w:u w:val="none"/>
                        </w:rPr>
                        <w:t>4 but</w:t>
                      </w:r>
                      <w:r w:rsidRPr="00DE31E8">
                        <w:rPr>
                          <w:rStyle w:val="Hyperlink"/>
                          <w:b/>
                          <w:color w:val="FFFFFF" w:themeColor="background1"/>
                          <w:sz w:val="22"/>
                          <w:szCs w:val="22"/>
                          <w:u w:val="none"/>
                        </w:rPr>
                        <w:t xml:space="preserve"> may request from time to time information from its partners about the outcomes of escalations at Stages 2 and 3.</w:t>
                      </w:r>
                    </w:p>
                    <w:p w14:paraId="2FE042E1" w14:textId="77777777" w:rsidR="00757BEC" w:rsidRPr="00D80910" w:rsidRDefault="00757BEC" w:rsidP="003A64A1">
                      <w:pPr>
                        <w:rPr>
                          <w:color w:val="0563C1"/>
                          <w:sz w:val="18"/>
                          <w:szCs w:val="18"/>
                          <w:u w:val="single"/>
                        </w:rPr>
                      </w:pPr>
                    </w:p>
                    <w:p w14:paraId="4972917F" w14:textId="77777777" w:rsidR="00757BEC" w:rsidRDefault="00757BEC" w:rsidP="003A64A1">
                      <w:pPr>
                        <w:jc w:val="center"/>
                      </w:pPr>
                    </w:p>
                  </w:txbxContent>
                </v:textbox>
                <w10:wrap anchorx="margin"/>
              </v:roundrect>
            </w:pict>
          </mc:Fallback>
        </mc:AlternateContent>
      </w:r>
    </w:p>
    <w:p w14:paraId="718C1FA6" w14:textId="77777777" w:rsidR="003A64A1" w:rsidRDefault="003A64A1" w:rsidP="00106898"/>
    <w:p w14:paraId="27A70623" w14:textId="77777777" w:rsidR="003A64A1" w:rsidRDefault="003A64A1" w:rsidP="00106898"/>
    <w:p w14:paraId="4DA336AB" w14:textId="77777777" w:rsidR="003A64A1" w:rsidRDefault="003A64A1" w:rsidP="00106898"/>
    <w:p w14:paraId="097522AE" w14:textId="77777777" w:rsidR="003A64A1" w:rsidRDefault="003A64A1" w:rsidP="00106898"/>
    <w:p w14:paraId="6DC0178B" w14:textId="77777777" w:rsidR="003A64A1" w:rsidRDefault="003A64A1" w:rsidP="00106898"/>
    <w:p w14:paraId="7D542162" w14:textId="77777777" w:rsidR="009D742F" w:rsidRDefault="009D742F" w:rsidP="00106898"/>
    <w:p w14:paraId="1F91B067" w14:textId="77777777" w:rsidR="009D742F" w:rsidRDefault="009D742F" w:rsidP="00106898"/>
    <w:p w14:paraId="33292660" w14:textId="77777777" w:rsidR="009D742F" w:rsidRDefault="009D742F" w:rsidP="00106898"/>
    <w:p w14:paraId="4CB20B3D" w14:textId="77777777" w:rsidR="00BC61A0" w:rsidRDefault="00BC61A0" w:rsidP="00106898"/>
    <w:p w14:paraId="6DF19A97" w14:textId="671A6D47" w:rsidR="00CE70A7" w:rsidRDefault="00CE70A7" w:rsidP="00CE70A7">
      <w:pPr>
        <w:jc w:val="both"/>
        <w:rPr>
          <w:sz w:val="22"/>
          <w:szCs w:val="22"/>
        </w:rPr>
      </w:pPr>
      <w:r w:rsidRPr="00CE70A7">
        <w:rPr>
          <w:sz w:val="22"/>
          <w:szCs w:val="22"/>
        </w:rPr>
        <w:t>It is recognised that within Voluntary, Charity and Faith sector organisations th</w:t>
      </w:r>
      <w:r>
        <w:rPr>
          <w:sz w:val="22"/>
          <w:szCs w:val="22"/>
        </w:rPr>
        <w:t xml:space="preserve">e designated/named safeguarding </w:t>
      </w:r>
      <w:r w:rsidRPr="00CE70A7">
        <w:rPr>
          <w:sz w:val="22"/>
          <w:szCs w:val="22"/>
        </w:rPr>
        <w:t>pr</w:t>
      </w:r>
      <w:r>
        <w:rPr>
          <w:sz w:val="22"/>
          <w:szCs w:val="22"/>
        </w:rPr>
        <w:t xml:space="preserve">actitioner </w:t>
      </w:r>
      <w:r w:rsidRPr="00CE70A7">
        <w:rPr>
          <w:sz w:val="22"/>
          <w:szCs w:val="22"/>
        </w:rPr>
        <w:t>may be the same worker as the pr</w:t>
      </w:r>
      <w:r>
        <w:rPr>
          <w:sz w:val="22"/>
          <w:szCs w:val="22"/>
        </w:rPr>
        <w:t xml:space="preserve">actitioner </w:t>
      </w:r>
      <w:r w:rsidRPr="00CE70A7">
        <w:rPr>
          <w:sz w:val="22"/>
          <w:szCs w:val="22"/>
        </w:rPr>
        <w:t>identifying the concern in Step 1. The escal</w:t>
      </w:r>
      <w:r>
        <w:rPr>
          <w:sz w:val="22"/>
          <w:szCs w:val="22"/>
        </w:rPr>
        <w:t xml:space="preserve">ation procedure </w:t>
      </w:r>
      <w:r w:rsidRPr="00CE70A7">
        <w:rPr>
          <w:sz w:val="22"/>
          <w:szCs w:val="22"/>
        </w:rPr>
        <w:t>and timeframes outlined within this document should nevertheless be adhered to.</w:t>
      </w:r>
    </w:p>
    <w:p w14:paraId="68C492AE" w14:textId="77777777" w:rsidR="00FA7ADE" w:rsidRDefault="00FA7ADE" w:rsidP="00CE70A7">
      <w:pPr>
        <w:jc w:val="both"/>
        <w:rPr>
          <w:b/>
          <w:color w:val="0070C0"/>
          <w:sz w:val="22"/>
          <w:szCs w:val="22"/>
        </w:rPr>
      </w:pPr>
    </w:p>
    <w:p w14:paraId="583C18EB" w14:textId="77777777" w:rsidR="00FA7ADE" w:rsidRDefault="00FA7ADE" w:rsidP="00FA7ADE">
      <w:pPr>
        <w:jc w:val="both"/>
        <w:rPr>
          <w:color w:val="000000" w:themeColor="text1"/>
          <w:sz w:val="22"/>
          <w:szCs w:val="22"/>
        </w:rPr>
      </w:pPr>
      <w:r w:rsidRPr="00FA7ADE">
        <w:rPr>
          <w:color w:val="000000" w:themeColor="text1"/>
          <w:sz w:val="22"/>
          <w:szCs w:val="22"/>
        </w:rPr>
        <w:t>This procedure identifies a non-exhaustive list of p</w:t>
      </w:r>
      <w:r>
        <w:rPr>
          <w:color w:val="000000" w:themeColor="text1"/>
          <w:sz w:val="22"/>
          <w:szCs w:val="22"/>
        </w:rPr>
        <w:t xml:space="preserve">otential areas of disagreement, </w:t>
      </w:r>
      <w:r w:rsidRPr="00FA7ADE">
        <w:rPr>
          <w:color w:val="000000" w:themeColor="text1"/>
          <w:sz w:val="22"/>
          <w:szCs w:val="22"/>
        </w:rPr>
        <w:t>guidance on preventing disputes and procedures to b</w:t>
      </w:r>
      <w:r>
        <w:rPr>
          <w:color w:val="000000" w:themeColor="text1"/>
          <w:sz w:val="22"/>
          <w:szCs w:val="22"/>
        </w:rPr>
        <w:t xml:space="preserve">e followed when disputes cannot be resolved through </w:t>
      </w:r>
      <w:r w:rsidRPr="00FA7ADE">
        <w:rPr>
          <w:color w:val="000000" w:themeColor="text1"/>
          <w:sz w:val="22"/>
          <w:szCs w:val="22"/>
        </w:rPr>
        <w:t xml:space="preserve">discussion and negotiation between </w:t>
      </w:r>
      <w:r w:rsidR="0058156C" w:rsidRPr="00FA7ADE">
        <w:rPr>
          <w:color w:val="000000" w:themeColor="text1"/>
          <w:sz w:val="22"/>
          <w:szCs w:val="22"/>
        </w:rPr>
        <w:t>pr</w:t>
      </w:r>
      <w:r w:rsidR="0058156C">
        <w:rPr>
          <w:color w:val="000000" w:themeColor="text1"/>
          <w:sz w:val="22"/>
          <w:szCs w:val="22"/>
        </w:rPr>
        <w:t>actitioners</w:t>
      </w:r>
      <w:r>
        <w:rPr>
          <w:color w:val="000000" w:themeColor="text1"/>
          <w:sz w:val="22"/>
          <w:szCs w:val="22"/>
        </w:rPr>
        <w:t xml:space="preserve"> at front line level. </w:t>
      </w:r>
    </w:p>
    <w:p w14:paraId="6DA3BAE1" w14:textId="77777777" w:rsidR="00057F1A" w:rsidRPr="00057F1A" w:rsidRDefault="00057F1A" w:rsidP="00FA7ADE">
      <w:pPr>
        <w:jc w:val="both"/>
        <w:rPr>
          <w:b/>
          <w:color w:val="0070C0"/>
          <w:sz w:val="22"/>
          <w:szCs w:val="22"/>
        </w:rPr>
      </w:pPr>
    </w:p>
    <w:p w14:paraId="2A5415AA" w14:textId="769C84E8" w:rsidR="00FA7ADE" w:rsidRDefault="00FA7ADE" w:rsidP="00FA7ADE">
      <w:pPr>
        <w:jc w:val="both"/>
        <w:rPr>
          <w:b/>
          <w:color w:val="0070C0"/>
          <w:sz w:val="28"/>
        </w:rPr>
      </w:pPr>
      <w:r w:rsidRPr="00FA7ADE">
        <w:rPr>
          <w:b/>
          <w:color w:val="0070C0"/>
          <w:sz w:val="28"/>
        </w:rPr>
        <w:t>Potential Areas of Disagreement</w:t>
      </w:r>
    </w:p>
    <w:p w14:paraId="76CFD280" w14:textId="72826308" w:rsidR="00FA7ADE" w:rsidRPr="00FA7ADE" w:rsidRDefault="00FA7ADE" w:rsidP="00FA7ADE">
      <w:pPr>
        <w:pStyle w:val="ListParagraph"/>
        <w:numPr>
          <w:ilvl w:val="0"/>
          <w:numId w:val="7"/>
        </w:numPr>
        <w:ind w:left="360"/>
        <w:jc w:val="both"/>
        <w:rPr>
          <w:sz w:val="22"/>
          <w:szCs w:val="22"/>
        </w:rPr>
      </w:pPr>
      <w:r w:rsidRPr="00FA7ADE">
        <w:rPr>
          <w:sz w:val="22"/>
          <w:szCs w:val="22"/>
        </w:rPr>
        <w:t xml:space="preserve">There is a disagreement over the sharing of information and/or provision or </w:t>
      </w:r>
      <w:r w:rsidR="00FA7281" w:rsidRPr="00FA7ADE">
        <w:rPr>
          <w:sz w:val="22"/>
          <w:szCs w:val="22"/>
        </w:rPr>
        <w:t>services.</w:t>
      </w:r>
    </w:p>
    <w:p w14:paraId="1DCB7E19" w14:textId="77777777" w:rsidR="00FA7ADE" w:rsidRPr="00FA7ADE" w:rsidRDefault="00FA7ADE" w:rsidP="00FA7ADE">
      <w:pPr>
        <w:pStyle w:val="ListParagraph"/>
        <w:numPr>
          <w:ilvl w:val="0"/>
          <w:numId w:val="7"/>
        </w:numPr>
        <w:ind w:left="360"/>
        <w:jc w:val="both"/>
        <w:rPr>
          <w:sz w:val="22"/>
          <w:szCs w:val="22"/>
        </w:rPr>
      </w:pPr>
      <w:r w:rsidRPr="00FA7ADE">
        <w:rPr>
          <w:sz w:val="22"/>
          <w:szCs w:val="22"/>
        </w:rPr>
        <w:t>There is disagreement over the outcome of any assessment and whether the appropriate action plan is in place to safeguard and promote the welfare of the child.</w:t>
      </w:r>
    </w:p>
    <w:p w14:paraId="22B159D4" w14:textId="75099F7F" w:rsidR="00FA7ADE" w:rsidRPr="00FA7ADE" w:rsidRDefault="00FA7ADE" w:rsidP="00FA7ADE">
      <w:pPr>
        <w:pStyle w:val="ListParagraph"/>
        <w:numPr>
          <w:ilvl w:val="0"/>
          <w:numId w:val="7"/>
        </w:numPr>
        <w:ind w:left="360"/>
        <w:jc w:val="both"/>
        <w:rPr>
          <w:sz w:val="22"/>
          <w:szCs w:val="22"/>
        </w:rPr>
      </w:pPr>
      <w:r w:rsidRPr="00FA7ADE">
        <w:rPr>
          <w:sz w:val="22"/>
          <w:szCs w:val="22"/>
        </w:rPr>
        <w:t xml:space="preserve">A referral not considered to meet the threshold for assessment by Children's </w:t>
      </w:r>
      <w:r w:rsidR="00FA7281">
        <w:rPr>
          <w:sz w:val="22"/>
          <w:szCs w:val="22"/>
        </w:rPr>
        <w:t>Services</w:t>
      </w:r>
      <w:r w:rsidR="00FA7281" w:rsidRPr="00FA7ADE">
        <w:rPr>
          <w:sz w:val="22"/>
          <w:szCs w:val="22"/>
        </w:rPr>
        <w:t>.</w:t>
      </w:r>
    </w:p>
    <w:p w14:paraId="08CFDE34" w14:textId="78D47BDC" w:rsidR="00FA7ADE" w:rsidRPr="00FA7ADE" w:rsidRDefault="00FA7ADE" w:rsidP="00FA7ADE">
      <w:pPr>
        <w:pStyle w:val="ListParagraph"/>
        <w:numPr>
          <w:ilvl w:val="0"/>
          <w:numId w:val="7"/>
        </w:numPr>
        <w:ind w:left="360"/>
        <w:jc w:val="both"/>
        <w:rPr>
          <w:sz w:val="22"/>
          <w:szCs w:val="22"/>
        </w:rPr>
      </w:pPr>
      <w:r w:rsidRPr="00FA7ADE">
        <w:rPr>
          <w:sz w:val="22"/>
          <w:szCs w:val="22"/>
        </w:rPr>
        <w:t xml:space="preserve">Children's </w:t>
      </w:r>
      <w:r>
        <w:rPr>
          <w:sz w:val="22"/>
          <w:szCs w:val="22"/>
        </w:rPr>
        <w:t xml:space="preserve">Services </w:t>
      </w:r>
      <w:r w:rsidRPr="00FA7ADE">
        <w:rPr>
          <w:sz w:val="22"/>
          <w:szCs w:val="22"/>
        </w:rPr>
        <w:t xml:space="preserve">conclude that further information should be sought by the referrer before a referral is </w:t>
      </w:r>
      <w:r w:rsidR="0086589C" w:rsidRPr="00FA7ADE">
        <w:rPr>
          <w:sz w:val="22"/>
          <w:szCs w:val="22"/>
        </w:rPr>
        <w:t>progressed.</w:t>
      </w:r>
    </w:p>
    <w:p w14:paraId="298C2F9B" w14:textId="51D07602" w:rsidR="00FA7ADE" w:rsidRPr="00FA7ADE" w:rsidRDefault="00FA7ADE" w:rsidP="00FA7ADE">
      <w:pPr>
        <w:pStyle w:val="ListParagraph"/>
        <w:numPr>
          <w:ilvl w:val="0"/>
          <w:numId w:val="7"/>
        </w:numPr>
        <w:ind w:left="360"/>
        <w:jc w:val="both"/>
        <w:rPr>
          <w:sz w:val="22"/>
          <w:szCs w:val="22"/>
        </w:rPr>
      </w:pPr>
      <w:r w:rsidRPr="00FA7ADE">
        <w:rPr>
          <w:sz w:val="22"/>
          <w:szCs w:val="22"/>
        </w:rPr>
        <w:t xml:space="preserve">There is disagreement as to whether the child protection procedures should be </w:t>
      </w:r>
      <w:r w:rsidR="0086589C" w:rsidRPr="00FA7ADE">
        <w:rPr>
          <w:sz w:val="22"/>
          <w:szCs w:val="22"/>
        </w:rPr>
        <w:t>invoked.</w:t>
      </w:r>
    </w:p>
    <w:p w14:paraId="40C0DF05" w14:textId="0FDC65E9" w:rsidR="00025A81" w:rsidRPr="00DE31E8" w:rsidRDefault="00FA7ADE" w:rsidP="00025A81">
      <w:pPr>
        <w:pStyle w:val="ListParagraph"/>
        <w:numPr>
          <w:ilvl w:val="0"/>
          <w:numId w:val="7"/>
        </w:numPr>
        <w:ind w:left="360"/>
        <w:jc w:val="both"/>
        <w:rPr>
          <w:sz w:val="22"/>
          <w:szCs w:val="22"/>
        </w:rPr>
      </w:pPr>
      <w:r w:rsidRPr="00FA7ADE">
        <w:rPr>
          <w:sz w:val="22"/>
          <w:szCs w:val="22"/>
        </w:rPr>
        <w:t xml:space="preserve">Children's </w:t>
      </w:r>
      <w:r>
        <w:rPr>
          <w:sz w:val="22"/>
          <w:szCs w:val="22"/>
        </w:rPr>
        <w:t xml:space="preserve">Services </w:t>
      </w:r>
      <w:r w:rsidRPr="00FA7ADE">
        <w:rPr>
          <w:sz w:val="22"/>
          <w:szCs w:val="22"/>
        </w:rPr>
        <w:t xml:space="preserve">and the Police place different interpretations on the need for significant agency response in relation to a child protection </w:t>
      </w:r>
      <w:r w:rsidR="0086589C" w:rsidRPr="00FA7ADE">
        <w:rPr>
          <w:sz w:val="22"/>
          <w:szCs w:val="22"/>
        </w:rPr>
        <w:t>enquiry.</w:t>
      </w:r>
    </w:p>
    <w:p w14:paraId="44101AE5" w14:textId="405EE9C3" w:rsidR="00BC61A0" w:rsidRDefault="00BC61A0" w:rsidP="00106898">
      <w:r>
        <w:rPr>
          <w:noProof/>
          <w:lang w:eastAsia="en-GB"/>
        </w:rPr>
        <mc:AlternateContent>
          <mc:Choice Requires="wps">
            <w:drawing>
              <wp:anchor distT="0" distB="0" distL="114300" distR="114300" simplePos="0" relativeHeight="251689984" behindDoc="0" locked="0" layoutInCell="1" allowOverlap="1" wp14:anchorId="53097751" wp14:editId="34681B11">
                <wp:simplePos x="0" y="0"/>
                <wp:positionH relativeFrom="margin">
                  <wp:posOffset>0</wp:posOffset>
                </wp:positionH>
                <wp:positionV relativeFrom="paragraph">
                  <wp:posOffset>154940</wp:posOffset>
                </wp:positionV>
                <wp:extent cx="5692140" cy="381000"/>
                <wp:effectExtent l="0" t="0" r="22860" b="19050"/>
                <wp:wrapNone/>
                <wp:docPr id="21" name="Rounded Rectangle 21"/>
                <wp:cNvGraphicFramePr/>
                <a:graphic xmlns:a="http://schemas.openxmlformats.org/drawingml/2006/main">
                  <a:graphicData uri="http://schemas.microsoft.com/office/word/2010/wordprocessingShape">
                    <wps:wsp>
                      <wps:cNvSpPr/>
                      <wps:spPr>
                        <a:xfrm>
                          <a:off x="0" y="0"/>
                          <a:ext cx="5692140" cy="381000"/>
                        </a:xfrm>
                        <a:prstGeom prst="roundRect">
                          <a:avLst/>
                        </a:prstGeom>
                        <a:solidFill>
                          <a:schemeClr val="tx2">
                            <a:lumMod val="50000"/>
                          </a:schemeClr>
                        </a:solidFill>
                      </wps:spPr>
                      <wps:style>
                        <a:lnRef idx="2">
                          <a:schemeClr val="accent3"/>
                        </a:lnRef>
                        <a:fillRef idx="1">
                          <a:schemeClr val="lt1"/>
                        </a:fillRef>
                        <a:effectRef idx="0">
                          <a:schemeClr val="accent3"/>
                        </a:effectRef>
                        <a:fontRef idx="minor">
                          <a:schemeClr val="dk1"/>
                        </a:fontRef>
                      </wps:style>
                      <wps:txbx>
                        <w:txbxContent>
                          <w:p w14:paraId="20F71571" w14:textId="77777777" w:rsidR="00757BEC" w:rsidRPr="00916FF5" w:rsidRDefault="00757BEC" w:rsidP="00BC61A0">
                            <w:pPr>
                              <w:jc w:val="center"/>
                              <w:rPr>
                                <w:b/>
                                <w:color w:val="FFFFFF" w:themeColor="background1"/>
                                <w:sz w:val="28"/>
                              </w:rPr>
                            </w:pPr>
                            <w:r w:rsidRPr="00916FF5">
                              <w:rPr>
                                <w:b/>
                                <w:color w:val="FFFFFF" w:themeColor="background1"/>
                                <w:sz w:val="28"/>
                              </w:rPr>
                              <w:t>Stages of Escalation</w:t>
                            </w:r>
                          </w:p>
                          <w:p w14:paraId="41FE5582" w14:textId="77777777" w:rsidR="00757BEC" w:rsidRPr="00916FF5" w:rsidRDefault="00757BEC" w:rsidP="00BC61A0">
                            <w:pPr>
                              <w:rPr>
                                <w:color w:val="FFFFFF" w:themeColor="background1"/>
                              </w:rPr>
                            </w:pPr>
                          </w:p>
                          <w:p w14:paraId="552344AD" w14:textId="77777777" w:rsidR="00757BEC" w:rsidRPr="00916FF5" w:rsidRDefault="00757BEC" w:rsidP="00BC61A0">
                            <w:pPr>
                              <w:rPr>
                                <w:color w:val="FFFFFF" w:themeColor="background1"/>
                              </w:rPr>
                            </w:pPr>
                          </w:p>
                          <w:p w14:paraId="450E82A1" w14:textId="77777777" w:rsidR="00757BEC" w:rsidRPr="00916FF5" w:rsidRDefault="00757BEC" w:rsidP="00BC61A0">
                            <w:pPr>
                              <w:jc w:val="center"/>
                              <w:rPr>
                                <w:rFonts w:ascii="Arial" w:hAnsi="Arial" w:cs="Arial"/>
                                <w:b/>
                                <w:color w:val="FFFFFF" w:themeColor="background1"/>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97751" id="Rounded Rectangle 21" o:spid="_x0000_s1028" style="position:absolute;margin-left:0;margin-top:12.2pt;width:448.2pt;height:30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" fillcolor="#212934 [1615]" strokecolor="#a5a5a5 [3206]" strokeweight="1pt">
                <v:stroke joinstyle="miter"/>
                <v:textbox>
                  <w:txbxContent>
                    <w:p w14:paraId="20F71571" w14:textId="77777777" w:rsidR="00757BEC" w:rsidRPr="00916FF5" w:rsidRDefault="00757BEC" w:rsidP="00BC61A0">
                      <w:pPr>
                        <w:jc w:val="center"/>
                        <w:rPr>
                          <w:b/>
                          <w:color w:val="FFFFFF" w:themeColor="background1"/>
                          <w:sz w:val="28"/>
                        </w:rPr>
                      </w:pPr>
                      <w:r w:rsidRPr="00916FF5">
                        <w:rPr>
                          <w:b/>
                          <w:color w:val="FFFFFF" w:themeColor="background1"/>
                          <w:sz w:val="28"/>
                        </w:rPr>
                        <w:t>Stages of Escalation</w:t>
                      </w:r>
                    </w:p>
                    <w:p w14:paraId="41FE5582" w14:textId="77777777" w:rsidR="00757BEC" w:rsidRPr="00916FF5" w:rsidRDefault="00757BEC" w:rsidP="00BC61A0">
                      <w:pPr>
                        <w:rPr>
                          <w:color w:val="FFFFFF" w:themeColor="background1"/>
                        </w:rPr>
                      </w:pPr>
                    </w:p>
                    <w:p w14:paraId="552344AD" w14:textId="77777777" w:rsidR="00757BEC" w:rsidRPr="00916FF5" w:rsidRDefault="00757BEC" w:rsidP="00BC61A0">
                      <w:pPr>
                        <w:rPr>
                          <w:color w:val="FFFFFF" w:themeColor="background1"/>
                        </w:rPr>
                      </w:pPr>
                    </w:p>
                    <w:p w14:paraId="450E82A1" w14:textId="77777777" w:rsidR="00757BEC" w:rsidRPr="00916FF5" w:rsidRDefault="00757BEC" w:rsidP="00BC61A0">
                      <w:pPr>
                        <w:jc w:val="center"/>
                        <w:rPr>
                          <w:rFonts w:ascii="Arial" w:hAnsi="Arial" w:cs="Arial"/>
                          <w:b/>
                          <w:color w:val="FFFFFF" w:themeColor="background1"/>
                          <w:szCs w:val="20"/>
                        </w:rPr>
                      </w:pPr>
                    </w:p>
                  </w:txbxContent>
                </v:textbox>
                <w10:wrap anchorx="margin"/>
              </v:roundrect>
            </w:pict>
          </mc:Fallback>
        </mc:AlternateContent>
      </w:r>
    </w:p>
    <w:p w14:paraId="38E4AC17" w14:textId="77777777" w:rsidR="00BC61A0" w:rsidRDefault="00BC61A0" w:rsidP="00106898"/>
    <w:p w14:paraId="37AAD396" w14:textId="4BC51AB5" w:rsidR="00BC61A0" w:rsidRDefault="00C17ED0" w:rsidP="00106898">
      <w:r>
        <w:rPr>
          <w:noProof/>
          <w:lang w:eastAsia="en-GB"/>
        </w:rPr>
        <w:lastRenderedPageBreak/>
        <mc:AlternateContent>
          <mc:Choice Requires="wps">
            <w:drawing>
              <wp:anchor distT="0" distB="0" distL="114300" distR="114300" simplePos="0" relativeHeight="251687936" behindDoc="0" locked="0" layoutInCell="1" allowOverlap="1" wp14:anchorId="23C29AB1" wp14:editId="7D14F2D0">
                <wp:simplePos x="0" y="0"/>
                <wp:positionH relativeFrom="margin">
                  <wp:posOffset>-45720</wp:posOffset>
                </wp:positionH>
                <wp:positionV relativeFrom="paragraph">
                  <wp:posOffset>-55771</wp:posOffset>
                </wp:positionV>
                <wp:extent cx="5737860" cy="2453640"/>
                <wp:effectExtent l="0" t="0" r="15240" b="22860"/>
                <wp:wrapNone/>
                <wp:docPr id="20" name="Rounded Rectangle 20"/>
                <wp:cNvGraphicFramePr/>
                <a:graphic xmlns:a="http://schemas.openxmlformats.org/drawingml/2006/main">
                  <a:graphicData uri="http://schemas.microsoft.com/office/word/2010/wordprocessingShape">
                    <wps:wsp>
                      <wps:cNvSpPr/>
                      <wps:spPr>
                        <a:xfrm>
                          <a:off x="0" y="0"/>
                          <a:ext cx="5737860" cy="2453640"/>
                        </a:xfrm>
                        <a:prstGeom prst="roundRect">
                          <a:avLst>
                            <a:gd name="adj" fmla="val 7651"/>
                          </a:avLst>
                        </a:prstGeom>
                        <a:solidFill>
                          <a:schemeClr val="tx2">
                            <a:lumMod val="20000"/>
                            <a:lumOff val="80000"/>
                          </a:schemeClr>
                        </a:solidFill>
                      </wps:spPr>
                      <wps:style>
                        <a:lnRef idx="2">
                          <a:schemeClr val="accent3"/>
                        </a:lnRef>
                        <a:fillRef idx="1">
                          <a:schemeClr val="lt1"/>
                        </a:fillRef>
                        <a:effectRef idx="0">
                          <a:schemeClr val="accent3"/>
                        </a:effectRef>
                        <a:fontRef idx="minor">
                          <a:schemeClr val="dk1"/>
                        </a:fontRef>
                      </wps:style>
                      <wps:txbx>
                        <w:txbxContent>
                          <w:p w14:paraId="613EA978" w14:textId="77777777" w:rsidR="00757BEC" w:rsidRDefault="00757BEC" w:rsidP="00A07A80">
                            <w:pPr>
                              <w:jc w:val="center"/>
                              <w:rPr>
                                <w:b/>
                                <w:sz w:val="24"/>
                                <w:szCs w:val="24"/>
                              </w:rPr>
                            </w:pPr>
                            <w:r w:rsidRPr="00A07A80">
                              <w:rPr>
                                <w:b/>
                                <w:sz w:val="24"/>
                                <w:szCs w:val="24"/>
                              </w:rPr>
                              <w:t xml:space="preserve">Stage 1: </w:t>
                            </w:r>
                            <w:r>
                              <w:rPr>
                                <w:b/>
                                <w:sz w:val="24"/>
                                <w:szCs w:val="24"/>
                              </w:rPr>
                              <w:t xml:space="preserve">Preventing Disputes </w:t>
                            </w:r>
                          </w:p>
                          <w:p w14:paraId="3BF85688" w14:textId="77777777" w:rsidR="00757BEC" w:rsidRPr="00A07A80" w:rsidRDefault="00757BEC" w:rsidP="00A07A80">
                            <w:pPr>
                              <w:jc w:val="center"/>
                              <w:rPr>
                                <w:b/>
                                <w:sz w:val="24"/>
                                <w:szCs w:val="24"/>
                              </w:rPr>
                            </w:pPr>
                            <w:r w:rsidRPr="00A07A80">
                              <w:rPr>
                                <w:b/>
                                <w:sz w:val="24"/>
                                <w:szCs w:val="24"/>
                              </w:rPr>
                              <w:t>Practitioners Resolving Disagreements (timescale - resolved by day 2)</w:t>
                            </w:r>
                          </w:p>
                          <w:p w14:paraId="411C7580" w14:textId="7890DFE2" w:rsidR="00757BEC" w:rsidRPr="00A07A80" w:rsidRDefault="00757BEC" w:rsidP="00A07A80">
                            <w:pPr>
                              <w:jc w:val="center"/>
                              <w:rPr>
                                <w:sz w:val="24"/>
                                <w:szCs w:val="24"/>
                              </w:rPr>
                            </w:pPr>
                            <w:r w:rsidRPr="00CE70A7">
                              <w:rPr>
                                <w:sz w:val="24"/>
                                <w:szCs w:val="24"/>
                              </w:rPr>
                              <w:t>Most disagreements can be resolved between pr</w:t>
                            </w:r>
                            <w:r>
                              <w:rPr>
                                <w:sz w:val="24"/>
                                <w:szCs w:val="24"/>
                              </w:rPr>
                              <w:t>actitioners</w:t>
                            </w:r>
                            <w:r w:rsidRPr="00CE70A7">
                              <w:rPr>
                                <w:sz w:val="24"/>
                                <w:szCs w:val="24"/>
                              </w:rPr>
                              <w:t xml:space="preserve"> by having a conversation about the reasons for the difference of opinions and without having to escalate the matter further.</w:t>
                            </w:r>
                            <w:r>
                              <w:rPr>
                                <w:sz w:val="24"/>
                                <w:szCs w:val="24"/>
                              </w:rPr>
                              <w:t xml:space="preserve"> </w:t>
                            </w:r>
                            <w:r w:rsidRPr="00CE70A7">
                              <w:rPr>
                                <w:sz w:val="24"/>
                                <w:szCs w:val="24"/>
                              </w:rPr>
                              <w:t xml:space="preserve">If resolution is reached at Stage 1 </w:t>
                            </w:r>
                            <w:r>
                              <w:rPr>
                                <w:sz w:val="24"/>
                                <w:szCs w:val="24"/>
                              </w:rPr>
                              <w:t xml:space="preserve">the SCBs </w:t>
                            </w:r>
                            <w:r w:rsidRPr="00CE70A7">
                              <w:rPr>
                                <w:sz w:val="24"/>
                                <w:szCs w:val="24"/>
                              </w:rPr>
                              <w:t>do</w:t>
                            </w:r>
                            <w:r>
                              <w:rPr>
                                <w:sz w:val="24"/>
                                <w:szCs w:val="24"/>
                              </w:rPr>
                              <w:t xml:space="preserve"> </w:t>
                            </w:r>
                            <w:r w:rsidRPr="00CE70A7">
                              <w:rPr>
                                <w:sz w:val="24"/>
                                <w:szCs w:val="24"/>
                              </w:rPr>
                              <w:t xml:space="preserve">not need to be informed. </w:t>
                            </w:r>
                            <w:r w:rsidRPr="00CE70A7">
                              <w:rPr>
                                <w:i/>
                                <w:sz w:val="24"/>
                                <w:szCs w:val="24"/>
                              </w:rPr>
                              <w:t xml:space="preserve">However, the matter should be recorded within each agencies child’s record (a template is provided at </w:t>
                            </w:r>
                            <w:r w:rsidRPr="00637BDD">
                              <w:rPr>
                                <w:b/>
                                <w:i/>
                                <w:color w:val="2E74B5" w:themeColor="accent1" w:themeShade="BF"/>
                                <w:sz w:val="24"/>
                                <w:szCs w:val="24"/>
                              </w:rPr>
                              <w:t xml:space="preserve">Appendix </w:t>
                            </w:r>
                            <w:r w:rsidR="00C17ED0">
                              <w:rPr>
                                <w:b/>
                                <w:i/>
                                <w:color w:val="2E74B5" w:themeColor="accent1" w:themeShade="BF"/>
                                <w:sz w:val="24"/>
                                <w:szCs w:val="24"/>
                              </w:rPr>
                              <w:t>1</w:t>
                            </w:r>
                            <w:r w:rsidRPr="00CE70A7">
                              <w:rPr>
                                <w:i/>
                                <w:sz w:val="24"/>
                                <w:szCs w:val="24"/>
                              </w:rPr>
                              <w:t xml:space="preserve">). </w:t>
                            </w:r>
                            <w:r w:rsidRPr="00CE70A7">
                              <w:rPr>
                                <w:sz w:val="24"/>
                                <w:szCs w:val="24"/>
                              </w:rPr>
                              <w:t>Concerns should be raised by the pr</w:t>
                            </w:r>
                            <w:r>
                              <w:rPr>
                                <w:sz w:val="24"/>
                                <w:szCs w:val="24"/>
                              </w:rPr>
                              <w:t>actitioner</w:t>
                            </w:r>
                            <w:r w:rsidRPr="00CE70A7">
                              <w:rPr>
                                <w:sz w:val="24"/>
                                <w:szCs w:val="24"/>
                              </w:rPr>
                              <w:t xml:space="preserve"> with the other agency within </w:t>
                            </w:r>
                            <w:r w:rsidRPr="00CE70A7">
                              <w:rPr>
                                <w:b/>
                                <w:sz w:val="24"/>
                                <w:szCs w:val="24"/>
                              </w:rPr>
                              <w:t>one working day</w:t>
                            </w:r>
                            <w:r w:rsidRPr="00CE70A7">
                              <w:rPr>
                                <w:sz w:val="24"/>
                                <w:szCs w:val="24"/>
                              </w:rPr>
                              <w:t>. If the matter remains unresolved it is the individual’s responsibility to notify their Safeguarding Lead/Line Manager who should address the matter on behalf of the</w:t>
                            </w:r>
                            <w:r>
                              <w:rPr>
                                <w:sz w:val="24"/>
                                <w:szCs w:val="24"/>
                              </w:rPr>
                              <w:t xml:space="preserve"> practitioner.</w:t>
                            </w:r>
                            <w:r w:rsidRPr="00916FF5">
                              <w:rPr>
                                <w:sz w:val="24"/>
                                <w:szCs w:val="24"/>
                              </w:rPr>
                              <w:t xml:space="preserve"> At this point the relevant SCB should be informed that the escalation procedure has been triggered by completing the form at </w:t>
                            </w:r>
                            <w:r w:rsidRPr="00637BDD">
                              <w:rPr>
                                <w:b/>
                                <w:color w:val="2E74B5" w:themeColor="accent1" w:themeShade="BF"/>
                                <w:sz w:val="24"/>
                                <w:szCs w:val="24"/>
                              </w:rPr>
                              <w:t xml:space="preserve">Appendix </w:t>
                            </w:r>
                            <w:r w:rsidR="00C17ED0">
                              <w:rPr>
                                <w:b/>
                                <w:color w:val="2E74B5" w:themeColor="accent1" w:themeShade="BF"/>
                                <w:sz w:val="24"/>
                                <w:szCs w:val="24"/>
                              </w:rPr>
                              <w:t>2</w:t>
                            </w:r>
                            <w:r w:rsidRPr="00637BDD">
                              <w:rPr>
                                <w:b/>
                                <w:color w:val="2E74B5" w:themeColor="accent1" w:themeShade="BF"/>
                                <w:sz w:val="24"/>
                                <w:szCs w:val="24"/>
                              </w:rPr>
                              <w:t>.</w:t>
                            </w:r>
                          </w:p>
                          <w:p w14:paraId="7BD47E06" w14:textId="77777777" w:rsidR="00757BEC" w:rsidRPr="00CE70A7" w:rsidRDefault="00757BEC" w:rsidP="00BC61A0">
                            <w:pPr>
                              <w:jc w:val="cente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29AB1" id="Rounded Rectangle 20" o:spid="_x0000_s1029" style="position:absolute;margin-left:-3.6pt;margin-top:-4.4pt;width:451.8pt;height:193.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" fillcolor="#d5dce4 [671]" strokecolor="#a5a5a5 [3206]" strokeweight="1pt">
                <v:stroke joinstyle="miter"/>
                <v:textbox>
                  <w:txbxContent>
                    <w:p w14:paraId="613EA978" w14:textId="77777777" w:rsidR="00757BEC" w:rsidRDefault="00757BEC" w:rsidP="00A07A80">
                      <w:pPr>
                        <w:jc w:val="center"/>
                        <w:rPr>
                          <w:b/>
                          <w:sz w:val="24"/>
                          <w:szCs w:val="24"/>
                        </w:rPr>
                      </w:pPr>
                      <w:r w:rsidRPr="00A07A80">
                        <w:rPr>
                          <w:b/>
                          <w:sz w:val="24"/>
                          <w:szCs w:val="24"/>
                        </w:rPr>
                        <w:t xml:space="preserve">Stage 1: </w:t>
                      </w:r>
                      <w:r>
                        <w:rPr>
                          <w:b/>
                          <w:sz w:val="24"/>
                          <w:szCs w:val="24"/>
                        </w:rPr>
                        <w:t xml:space="preserve">Preventing Disputes </w:t>
                      </w:r>
                    </w:p>
                    <w:p w14:paraId="3BF85688" w14:textId="77777777" w:rsidR="00757BEC" w:rsidRPr="00A07A80" w:rsidRDefault="00757BEC" w:rsidP="00A07A80">
                      <w:pPr>
                        <w:jc w:val="center"/>
                        <w:rPr>
                          <w:b/>
                          <w:sz w:val="24"/>
                          <w:szCs w:val="24"/>
                        </w:rPr>
                      </w:pPr>
                      <w:r w:rsidRPr="00A07A80">
                        <w:rPr>
                          <w:b/>
                          <w:sz w:val="24"/>
                          <w:szCs w:val="24"/>
                        </w:rPr>
                        <w:t>Practitioners Resolving Disagreements (timescale - resolved by day 2)</w:t>
                      </w:r>
                    </w:p>
                    <w:p w14:paraId="411C7580" w14:textId="7890DFE2" w:rsidR="00757BEC" w:rsidRPr="00A07A80" w:rsidRDefault="00757BEC" w:rsidP="00A07A80">
                      <w:pPr>
                        <w:jc w:val="center"/>
                        <w:rPr>
                          <w:sz w:val="24"/>
                          <w:szCs w:val="24"/>
                        </w:rPr>
                      </w:pPr>
                      <w:r w:rsidRPr="00CE70A7">
                        <w:rPr>
                          <w:sz w:val="24"/>
                          <w:szCs w:val="24"/>
                        </w:rPr>
                        <w:t xml:space="preserve">Most disagreements can </w:t>
                      </w:r>
                      <w:proofErr w:type="gramStart"/>
                      <w:r w:rsidRPr="00CE70A7">
                        <w:rPr>
                          <w:sz w:val="24"/>
                          <w:szCs w:val="24"/>
                        </w:rPr>
                        <w:t>be resolved</w:t>
                      </w:r>
                      <w:proofErr w:type="gramEnd"/>
                      <w:r w:rsidRPr="00CE70A7">
                        <w:rPr>
                          <w:sz w:val="24"/>
                          <w:szCs w:val="24"/>
                        </w:rPr>
                        <w:t xml:space="preserve"> between pr</w:t>
                      </w:r>
                      <w:r>
                        <w:rPr>
                          <w:sz w:val="24"/>
                          <w:szCs w:val="24"/>
                        </w:rPr>
                        <w:t>actitioners</w:t>
                      </w:r>
                      <w:r w:rsidRPr="00CE70A7">
                        <w:rPr>
                          <w:sz w:val="24"/>
                          <w:szCs w:val="24"/>
                        </w:rPr>
                        <w:t xml:space="preserve"> by having a conversation about the reasons for the difference of opinions and without having to escalate the matter further.</w:t>
                      </w:r>
                      <w:r>
                        <w:rPr>
                          <w:sz w:val="24"/>
                          <w:szCs w:val="24"/>
                        </w:rPr>
                        <w:t xml:space="preserve"> </w:t>
                      </w:r>
                      <w:r w:rsidRPr="00CE70A7">
                        <w:rPr>
                          <w:sz w:val="24"/>
                          <w:szCs w:val="24"/>
                        </w:rPr>
                        <w:t xml:space="preserve">If resolution </w:t>
                      </w:r>
                      <w:proofErr w:type="gramStart"/>
                      <w:r w:rsidRPr="00CE70A7">
                        <w:rPr>
                          <w:sz w:val="24"/>
                          <w:szCs w:val="24"/>
                        </w:rPr>
                        <w:t>is reached</w:t>
                      </w:r>
                      <w:proofErr w:type="gramEnd"/>
                      <w:r w:rsidRPr="00CE70A7">
                        <w:rPr>
                          <w:sz w:val="24"/>
                          <w:szCs w:val="24"/>
                        </w:rPr>
                        <w:t xml:space="preserve"> at Stage 1 </w:t>
                      </w:r>
                      <w:r>
                        <w:rPr>
                          <w:sz w:val="24"/>
                          <w:szCs w:val="24"/>
                        </w:rPr>
                        <w:t xml:space="preserve">the SCBs </w:t>
                      </w:r>
                      <w:r w:rsidRPr="00CE70A7">
                        <w:rPr>
                          <w:sz w:val="24"/>
                          <w:szCs w:val="24"/>
                        </w:rPr>
                        <w:t>do</w:t>
                      </w:r>
                      <w:r>
                        <w:rPr>
                          <w:sz w:val="24"/>
                          <w:szCs w:val="24"/>
                        </w:rPr>
                        <w:t xml:space="preserve"> </w:t>
                      </w:r>
                      <w:r w:rsidRPr="00CE70A7">
                        <w:rPr>
                          <w:sz w:val="24"/>
                          <w:szCs w:val="24"/>
                        </w:rPr>
                        <w:t xml:space="preserve">not need to be informed. </w:t>
                      </w:r>
                      <w:r w:rsidRPr="00CE70A7">
                        <w:rPr>
                          <w:i/>
                          <w:sz w:val="24"/>
                          <w:szCs w:val="24"/>
                        </w:rPr>
                        <w:t xml:space="preserve">However, the matter should </w:t>
                      </w:r>
                      <w:proofErr w:type="gramStart"/>
                      <w:r w:rsidRPr="00CE70A7">
                        <w:rPr>
                          <w:i/>
                          <w:sz w:val="24"/>
                          <w:szCs w:val="24"/>
                        </w:rPr>
                        <w:t>be recorded</w:t>
                      </w:r>
                      <w:proofErr w:type="gramEnd"/>
                      <w:r w:rsidRPr="00CE70A7">
                        <w:rPr>
                          <w:i/>
                          <w:sz w:val="24"/>
                          <w:szCs w:val="24"/>
                        </w:rPr>
                        <w:t xml:space="preserve"> within each agencies child’s record (a template is provided at </w:t>
                      </w:r>
                      <w:r w:rsidRPr="00637BDD">
                        <w:rPr>
                          <w:b/>
                          <w:i/>
                          <w:color w:val="2E74B5" w:themeColor="accent1" w:themeShade="BF"/>
                          <w:sz w:val="24"/>
                          <w:szCs w:val="24"/>
                        </w:rPr>
                        <w:t xml:space="preserve">Appendix </w:t>
                      </w:r>
                      <w:r w:rsidR="00C17ED0">
                        <w:rPr>
                          <w:b/>
                          <w:i/>
                          <w:color w:val="2E74B5" w:themeColor="accent1" w:themeShade="BF"/>
                          <w:sz w:val="24"/>
                          <w:szCs w:val="24"/>
                        </w:rPr>
                        <w:t>1</w:t>
                      </w:r>
                      <w:r w:rsidRPr="00CE70A7">
                        <w:rPr>
                          <w:i/>
                          <w:sz w:val="24"/>
                          <w:szCs w:val="24"/>
                        </w:rPr>
                        <w:t xml:space="preserve">). </w:t>
                      </w:r>
                      <w:r w:rsidRPr="00CE70A7">
                        <w:rPr>
                          <w:sz w:val="24"/>
                          <w:szCs w:val="24"/>
                        </w:rPr>
                        <w:t xml:space="preserve">Concerns should </w:t>
                      </w:r>
                      <w:proofErr w:type="gramStart"/>
                      <w:r w:rsidRPr="00CE70A7">
                        <w:rPr>
                          <w:sz w:val="24"/>
                          <w:szCs w:val="24"/>
                        </w:rPr>
                        <w:t>be raised</w:t>
                      </w:r>
                      <w:proofErr w:type="gramEnd"/>
                      <w:r w:rsidRPr="00CE70A7">
                        <w:rPr>
                          <w:sz w:val="24"/>
                          <w:szCs w:val="24"/>
                        </w:rPr>
                        <w:t xml:space="preserve"> by the pr</w:t>
                      </w:r>
                      <w:r>
                        <w:rPr>
                          <w:sz w:val="24"/>
                          <w:szCs w:val="24"/>
                        </w:rPr>
                        <w:t>actitioner</w:t>
                      </w:r>
                      <w:r w:rsidRPr="00CE70A7">
                        <w:rPr>
                          <w:sz w:val="24"/>
                          <w:szCs w:val="24"/>
                        </w:rPr>
                        <w:t xml:space="preserve"> with the other agency within </w:t>
                      </w:r>
                      <w:r w:rsidRPr="00CE70A7">
                        <w:rPr>
                          <w:b/>
                          <w:sz w:val="24"/>
                          <w:szCs w:val="24"/>
                        </w:rPr>
                        <w:t>one working day</w:t>
                      </w:r>
                      <w:r w:rsidRPr="00CE70A7">
                        <w:rPr>
                          <w:sz w:val="24"/>
                          <w:szCs w:val="24"/>
                        </w:rPr>
                        <w:t>. If the matter remains unresolved it is the individual’s responsibility to notify their Safeguarding Lead/Line Manager who should address the matter on behalf of the</w:t>
                      </w:r>
                      <w:r>
                        <w:rPr>
                          <w:sz w:val="24"/>
                          <w:szCs w:val="24"/>
                        </w:rPr>
                        <w:t xml:space="preserve"> practitioner.</w:t>
                      </w:r>
                      <w:r w:rsidRPr="00916FF5">
                        <w:rPr>
                          <w:sz w:val="24"/>
                          <w:szCs w:val="24"/>
                        </w:rPr>
                        <w:t xml:space="preserve"> At this </w:t>
                      </w:r>
                      <w:proofErr w:type="gramStart"/>
                      <w:r w:rsidRPr="00916FF5">
                        <w:rPr>
                          <w:sz w:val="24"/>
                          <w:szCs w:val="24"/>
                        </w:rPr>
                        <w:t>point</w:t>
                      </w:r>
                      <w:proofErr w:type="gramEnd"/>
                      <w:r w:rsidRPr="00916FF5">
                        <w:rPr>
                          <w:sz w:val="24"/>
                          <w:szCs w:val="24"/>
                        </w:rPr>
                        <w:t xml:space="preserve"> the relevant SCB should be informed that the escalation procedure has been triggered by completing the form at </w:t>
                      </w:r>
                      <w:r w:rsidRPr="00637BDD">
                        <w:rPr>
                          <w:b/>
                          <w:color w:val="2E74B5" w:themeColor="accent1" w:themeShade="BF"/>
                          <w:sz w:val="24"/>
                          <w:szCs w:val="24"/>
                        </w:rPr>
                        <w:t xml:space="preserve">Appendix </w:t>
                      </w:r>
                      <w:r w:rsidR="00C17ED0">
                        <w:rPr>
                          <w:b/>
                          <w:color w:val="2E74B5" w:themeColor="accent1" w:themeShade="BF"/>
                          <w:sz w:val="24"/>
                          <w:szCs w:val="24"/>
                        </w:rPr>
                        <w:t>2</w:t>
                      </w:r>
                      <w:r w:rsidRPr="00637BDD">
                        <w:rPr>
                          <w:b/>
                          <w:color w:val="2E74B5" w:themeColor="accent1" w:themeShade="BF"/>
                          <w:sz w:val="24"/>
                          <w:szCs w:val="24"/>
                        </w:rPr>
                        <w:t>.</w:t>
                      </w:r>
                    </w:p>
                    <w:p w14:paraId="7BD47E06" w14:textId="77777777" w:rsidR="00757BEC" w:rsidRPr="00CE70A7" w:rsidRDefault="00757BEC" w:rsidP="00BC61A0">
                      <w:pPr>
                        <w:jc w:val="center"/>
                        <w:rPr>
                          <w:rFonts w:ascii="Arial" w:hAnsi="Arial" w:cs="Arial"/>
                          <w:b/>
                          <w:sz w:val="24"/>
                          <w:szCs w:val="24"/>
                        </w:rPr>
                      </w:pPr>
                    </w:p>
                  </w:txbxContent>
                </v:textbox>
                <w10:wrap anchorx="margin"/>
              </v:roundrect>
            </w:pict>
          </mc:Fallback>
        </mc:AlternateContent>
      </w:r>
    </w:p>
    <w:p w14:paraId="2F83E42E" w14:textId="723DE69D" w:rsidR="00BC61A0" w:rsidRDefault="00BC61A0" w:rsidP="00106898"/>
    <w:p w14:paraId="71D58582" w14:textId="77777777" w:rsidR="00BC61A0" w:rsidRDefault="00BC61A0" w:rsidP="00106898"/>
    <w:p w14:paraId="276FD366" w14:textId="77777777" w:rsidR="00BC61A0" w:rsidRDefault="00BC61A0" w:rsidP="00106898"/>
    <w:p w14:paraId="080DBD9C" w14:textId="77777777" w:rsidR="00BC61A0" w:rsidRDefault="00BC61A0" w:rsidP="00106898"/>
    <w:p w14:paraId="122FBD13" w14:textId="77777777" w:rsidR="00BC61A0" w:rsidRDefault="00BC61A0" w:rsidP="00106898"/>
    <w:p w14:paraId="4C754C9B" w14:textId="77777777" w:rsidR="00BC61A0" w:rsidRDefault="00BC61A0" w:rsidP="00106898"/>
    <w:p w14:paraId="4B08B3D2" w14:textId="77777777" w:rsidR="00BC61A0" w:rsidRDefault="00BC61A0" w:rsidP="00106898"/>
    <w:p w14:paraId="27E74D24" w14:textId="77777777" w:rsidR="00BC61A0" w:rsidRDefault="00BC61A0" w:rsidP="00106898"/>
    <w:p w14:paraId="6F872D5A" w14:textId="77777777" w:rsidR="00BC61A0" w:rsidRDefault="00BC61A0" w:rsidP="00106898"/>
    <w:p w14:paraId="2FE3B647" w14:textId="77777777" w:rsidR="009D742F" w:rsidRDefault="009D742F" w:rsidP="00106898">
      <w:pPr>
        <w:rPr>
          <w:color w:val="2E74B5" w:themeColor="accent1" w:themeShade="BF"/>
        </w:rPr>
      </w:pPr>
    </w:p>
    <w:p w14:paraId="4DD4A0E0" w14:textId="77777777" w:rsidR="00BC61A0" w:rsidRDefault="00BC61A0" w:rsidP="00106898">
      <w:pPr>
        <w:rPr>
          <w:color w:val="000000" w:themeColor="text1"/>
        </w:rPr>
      </w:pPr>
    </w:p>
    <w:p w14:paraId="712C9E78" w14:textId="77777777" w:rsidR="00BC61A0" w:rsidRDefault="00BC61A0" w:rsidP="00106898">
      <w:pPr>
        <w:rPr>
          <w:color w:val="000000" w:themeColor="text1"/>
        </w:rPr>
      </w:pPr>
    </w:p>
    <w:p w14:paraId="57C84D6A" w14:textId="77777777" w:rsidR="00BC61A0" w:rsidRDefault="00BC61A0" w:rsidP="00106898">
      <w:pPr>
        <w:rPr>
          <w:color w:val="000000" w:themeColor="text1"/>
        </w:rPr>
      </w:pPr>
    </w:p>
    <w:p w14:paraId="3A4EC409" w14:textId="77777777" w:rsidR="00BC61A0" w:rsidRDefault="00BC61A0" w:rsidP="00106898">
      <w:pPr>
        <w:rPr>
          <w:color w:val="000000" w:themeColor="text1"/>
        </w:rPr>
      </w:pPr>
    </w:p>
    <w:p w14:paraId="7AC34FA7" w14:textId="228072CA" w:rsidR="00BC61A0" w:rsidRDefault="00C17ED0" w:rsidP="00106898">
      <w:pPr>
        <w:rPr>
          <w:color w:val="000000" w:themeColor="text1"/>
        </w:rPr>
      </w:pPr>
      <w:r>
        <w:rPr>
          <w:b/>
          <w:noProof/>
          <w:lang w:eastAsia="en-GB"/>
        </w:rPr>
        <mc:AlternateContent>
          <mc:Choice Requires="wps">
            <w:drawing>
              <wp:anchor distT="0" distB="0" distL="114300" distR="114300" simplePos="0" relativeHeight="251700224" behindDoc="0" locked="0" layoutInCell="1" allowOverlap="1" wp14:anchorId="7437369A" wp14:editId="3FD6D2DA">
                <wp:simplePos x="0" y="0"/>
                <wp:positionH relativeFrom="column">
                  <wp:posOffset>2667000</wp:posOffset>
                </wp:positionH>
                <wp:positionV relativeFrom="paragraph">
                  <wp:posOffset>69959</wp:posOffset>
                </wp:positionV>
                <wp:extent cx="251460" cy="274320"/>
                <wp:effectExtent l="19050" t="0" r="15240" b="30480"/>
                <wp:wrapNone/>
                <wp:docPr id="26" name="Down Arrow 26"/>
                <wp:cNvGraphicFramePr/>
                <a:graphic xmlns:a="http://schemas.openxmlformats.org/drawingml/2006/main">
                  <a:graphicData uri="http://schemas.microsoft.com/office/word/2010/wordprocessingShape">
                    <wps:wsp>
                      <wps:cNvSpPr/>
                      <wps:spPr>
                        <a:xfrm>
                          <a:off x="0" y="0"/>
                          <a:ext cx="251460" cy="274320"/>
                        </a:xfrm>
                        <a:prstGeom prst="downArrow">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C165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26" type="#_x0000_t67" style="position:absolute;margin-left:210pt;margin-top:5.5pt;width:19.8pt;height:2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" adj="11700" fillcolor="#212934 [1615]" strokecolor="#212934 [1615]" strokeweight="1pt"/>
            </w:pict>
          </mc:Fallback>
        </mc:AlternateContent>
      </w:r>
    </w:p>
    <w:p w14:paraId="31D3B753" w14:textId="7A15D293" w:rsidR="00BC61A0" w:rsidRDefault="00C17ED0" w:rsidP="00106898">
      <w:pPr>
        <w:rPr>
          <w:color w:val="000000" w:themeColor="text1"/>
        </w:rPr>
      </w:pPr>
      <w:r>
        <w:rPr>
          <w:b/>
          <w:noProof/>
          <w:lang w:eastAsia="en-GB"/>
        </w:rPr>
        <mc:AlternateContent>
          <mc:Choice Requires="wps">
            <w:drawing>
              <wp:anchor distT="0" distB="0" distL="114300" distR="114300" simplePos="0" relativeHeight="251704320" behindDoc="0" locked="0" layoutInCell="1" allowOverlap="1" wp14:anchorId="7F0340FC" wp14:editId="125784C7">
                <wp:simplePos x="0" y="0"/>
                <wp:positionH relativeFrom="column">
                  <wp:posOffset>2712720</wp:posOffset>
                </wp:positionH>
                <wp:positionV relativeFrom="paragraph">
                  <wp:posOffset>3542665</wp:posOffset>
                </wp:positionV>
                <wp:extent cx="293370" cy="228600"/>
                <wp:effectExtent l="19050" t="0" r="11430" b="38100"/>
                <wp:wrapNone/>
                <wp:docPr id="28" name="Down Arrow 28"/>
                <wp:cNvGraphicFramePr/>
                <a:graphic xmlns:a="http://schemas.openxmlformats.org/drawingml/2006/main">
                  <a:graphicData uri="http://schemas.microsoft.com/office/word/2010/wordprocessingShape">
                    <wps:wsp>
                      <wps:cNvSpPr/>
                      <wps:spPr>
                        <a:xfrm>
                          <a:off x="0" y="0"/>
                          <a:ext cx="293370" cy="228600"/>
                        </a:xfrm>
                        <a:prstGeom prst="downArrow">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9476D" id="Down Arrow 28" o:spid="_x0000_s1026" type="#_x0000_t67" style="position:absolute;margin-left:213.6pt;margin-top:278.95pt;width:23.1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" adj="10800" fillcolor="#212934 [1615]" strokecolor="#212934 [1615]" strokeweight="1pt"/>
            </w:pict>
          </mc:Fallback>
        </mc:AlternateContent>
      </w:r>
      <w:r>
        <w:rPr>
          <w:noProof/>
          <w:lang w:eastAsia="en-GB"/>
        </w:rPr>
        <mc:AlternateContent>
          <mc:Choice Requires="wps">
            <w:drawing>
              <wp:anchor distT="0" distB="0" distL="114300" distR="114300" simplePos="0" relativeHeight="251694080" behindDoc="0" locked="0" layoutInCell="1" allowOverlap="1" wp14:anchorId="1F31E3FC" wp14:editId="12639BAA">
                <wp:simplePos x="0" y="0"/>
                <wp:positionH relativeFrom="margin">
                  <wp:posOffset>-45720</wp:posOffset>
                </wp:positionH>
                <wp:positionV relativeFrom="paragraph">
                  <wp:posOffset>189865</wp:posOffset>
                </wp:positionV>
                <wp:extent cx="5737860" cy="2080260"/>
                <wp:effectExtent l="0" t="0" r="15240" b="15240"/>
                <wp:wrapNone/>
                <wp:docPr id="23" name="Rounded Rectangle 23"/>
                <wp:cNvGraphicFramePr/>
                <a:graphic xmlns:a="http://schemas.openxmlformats.org/drawingml/2006/main">
                  <a:graphicData uri="http://schemas.microsoft.com/office/word/2010/wordprocessingShape">
                    <wps:wsp>
                      <wps:cNvSpPr/>
                      <wps:spPr>
                        <a:xfrm>
                          <a:off x="0" y="0"/>
                          <a:ext cx="5737860" cy="2080260"/>
                        </a:xfrm>
                        <a:prstGeom prst="roundRect">
                          <a:avLst>
                            <a:gd name="adj" fmla="val 7651"/>
                          </a:avLst>
                        </a:prstGeom>
                        <a:solidFill>
                          <a:schemeClr val="tx2">
                            <a:lumMod val="40000"/>
                            <a:lumOff val="60000"/>
                          </a:schemeClr>
                        </a:solidFill>
                      </wps:spPr>
                      <wps:style>
                        <a:lnRef idx="2">
                          <a:schemeClr val="accent3"/>
                        </a:lnRef>
                        <a:fillRef idx="1">
                          <a:schemeClr val="lt1"/>
                        </a:fillRef>
                        <a:effectRef idx="0">
                          <a:schemeClr val="accent3"/>
                        </a:effectRef>
                        <a:fontRef idx="minor">
                          <a:schemeClr val="dk1"/>
                        </a:fontRef>
                      </wps:style>
                      <wps:txbx>
                        <w:txbxContent>
                          <w:p w14:paraId="187A27C5" w14:textId="77777777" w:rsidR="00757BEC" w:rsidRDefault="00757BEC" w:rsidP="00A07A80">
                            <w:pPr>
                              <w:jc w:val="center"/>
                              <w:rPr>
                                <w:b/>
                                <w:color w:val="000000" w:themeColor="text1"/>
                                <w:sz w:val="24"/>
                                <w:szCs w:val="24"/>
                              </w:rPr>
                            </w:pPr>
                            <w:r w:rsidRPr="00A07A80">
                              <w:rPr>
                                <w:b/>
                                <w:color w:val="000000" w:themeColor="text1"/>
                                <w:sz w:val="24"/>
                                <w:szCs w:val="24"/>
                              </w:rPr>
                              <w:t>Stage 2:</w:t>
                            </w:r>
                            <w:r w:rsidRPr="00A07A80">
                              <w:rPr>
                                <w:color w:val="000000" w:themeColor="text1"/>
                                <w:sz w:val="24"/>
                                <w:szCs w:val="24"/>
                              </w:rPr>
                              <w:t xml:space="preserve"> </w:t>
                            </w:r>
                            <w:r w:rsidRPr="00FA7ADE">
                              <w:rPr>
                                <w:b/>
                                <w:color w:val="000000" w:themeColor="text1"/>
                                <w:sz w:val="24"/>
                                <w:szCs w:val="24"/>
                              </w:rPr>
                              <w:t xml:space="preserve">Informal Dispute </w:t>
                            </w:r>
                          </w:p>
                          <w:p w14:paraId="2154738E" w14:textId="77777777" w:rsidR="00757BEC" w:rsidRPr="00A07A80" w:rsidRDefault="00757BEC" w:rsidP="00A07A80">
                            <w:pPr>
                              <w:jc w:val="center"/>
                              <w:rPr>
                                <w:b/>
                                <w:color w:val="000000" w:themeColor="text1"/>
                                <w:sz w:val="24"/>
                                <w:szCs w:val="24"/>
                              </w:rPr>
                            </w:pPr>
                            <w:r w:rsidRPr="00FA7ADE">
                              <w:rPr>
                                <w:b/>
                                <w:color w:val="000000" w:themeColor="text1"/>
                                <w:sz w:val="24"/>
                                <w:szCs w:val="24"/>
                              </w:rPr>
                              <w:t>Procedure</w:t>
                            </w:r>
                            <w:r>
                              <w:rPr>
                                <w:b/>
                                <w:color w:val="000000" w:themeColor="text1"/>
                                <w:sz w:val="24"/>
                                <w:szCs w:val="24"/>
                              </w:rPr>
                              <w:t xml:space="preserve"> </w:t>
                            </w:r>
                            <w:r w:rsidRPr="00FA7ADE">
                              <w:rPr>
                                <w:b/>
                                <w:color w:val="000000" w:themeColor="text1"/>
                                <w:sz w:val="24"/>
                                <w:szCs w:val="24"/>
                              </w:rPr>
                              <w:t>Practitioners</w:t>
                            </w:r>
                            <w:r w:rsidRPr="00A07A80">
                              <w:rPr>
                                <w:b/>
                                <w:color w:val="000000" w:themeColor="text1"/>
                                <w:sz w:val="24"/>
                                <w:szCs w:val="24"/>
                              </w:rPr>
                              <w:t xml:space="preserve"> Resolving Disagreements (timescale - resolved by day 9)</w:t>
                            </w:r>
                          </w:p>
                          <w:p w14:paraId="3FE1D0E6" w14:textId="6C2B050C" w:rsidR="00757BEC" w:rsidRPr="00A07A80" w:rsidRDefault="00757BEC" w:rsidP="00A07A80">
                            <w:pPr>
                              <w:jc w:val="center"/>
                              <w:rPr>
                                <w:color w:val="000000" w:themeColor="text1"/>
                                <w:sz w:val="24"/>
                                <w:szCs w:val="24"/>
                              </w:rPr>
                            </w:pPr>
                            <w:r w:rsidRPr="00CE70A7">
                              <w:rPr>
                                <w:color w:val="000000" w:themeColor="text1"/>
                                <w:sz w:val="24"/>
                                <w:szCs w:val="24"/>
                              </w:rPr>
                              <w:t xml:space="preserve">The respective parties must identify explicitly what the problem is and have absolute clarity about the nature of the professional challenge and what the respective workers aim to achieve. </w:t>
                            </w:r>
                            <w:r w:rsidRPr="00916FF5">
                              <w:rPr>
                                <w:color w:val="000000" w:themeColor="text1"/>
                                <w:sz w:val="24"/>
                                <w:szCs w:val="24"/>
                              </w:rPr>
                              <w:t xml:space="preserve">Please contact the relevant SCB Business Manager for assistance if you are escalating to </w:t>
                            </w:r>
                            <w:r w:rsidRPr="00916FF5">
                              <w:rPr>
                                <w:b/>
                                <w:color w:val="000000" w:themeColor="text1"/>
                                <w:sz w:val="24"/>
                                <w:szCs w:val="24"/>
                              </w:rPr>
                              <w:t>Stage Two</w:t>
                            </w:r>
                            <w:r w:rsidRPr="00916FF5">
                              <w:rPr>
                                <w:color w:val="000000" w:themeColor="text1"/>
                                <w:sz w:val="24"/>
                                <w:szCs w:val="24"/>
                              </w:rPr>
                              <w:t xml:space="preserve"> and </w:t>
                            </w:r>
                            <w:r w:rsidRPr="00916FF5">
                              <w:rPr>
                                <w:b/>
                                <w:color w:val="000000" w:themeColor="text1"/>
                                <w:sz w:val="24"/>
                                <w:szCs w:val="24"/>
                                <w:u w:val="single"/>
                              </w:rPr>
                              <w:t>you do not know</w:t>
                            </w:r>
                            <w:r w:rsidRPr="00916FF5">
                              <w:rPr>
                                <w:color w:val="000000" w:themeColor="text1"/>
                                <w:sz w:val="24"/>
                                <w:szCs w:val="24"/>
                              </w:rPr>
                              <w:t xml:space="preserve"> who the safeguarding lead is for the organisation you wish to contact.</w:t>
                            </w:r>
                            <w:r w:rsidRPr="00CE70A7">
                              <w:rPr>
                                <w:color w:val="000000" w:themeColor="text1"/>
                                <w:sz w:val="24"/>
                                <w:szCs w:val="24"/>
                              </w:rPr>
                              <w:t xml:space="preserve"> </w:t>
                            </w:r>
                            <w:r>
                              <w:rPr>
                                <w:color w:val="000000" w:themeColor="text1"/>
                                <w:sz w:val="24"/>
                                <w:szCs w:val="24"/>
                              </w:rPr>
                              <w:t xml:space="preserve"> </w:t>
                            </w:r>
                            <w:r w:rsidRPr="00CE70A7">
                              <w:rPr>
                                <w:color w:val="000000" w:themeColor="text1"/>
                                <w:sz w:val="24"/>
                                <w:szCs w:val="24"/>
                              </w:rPr>
                              <w:t>It is the manager’s responsibility to attempt to resolve the disagreement between the two agencies.</w:t>
                            </w:r>
                            <w:r>
                              <w:rPr>
                                <w:color w:val="000000" w:themeColor="text1"/>
                                <w:sz w:val="24"/>
                                <w:szCs w:val="24"/>
                              </w:rPr>
                              <w:t xml:space="preserve"> </w:t>
                            </w:r>
                            <w:r w:rsidRPr="00A07A80">
                              <w:rPr>
                                <w:color w:val="000000" w:themeColor="text1"/>
                                <w:sz w:val="24"/>
                                <w:szCs w:val="24"/>
                              </w:rPr>
                              <w:t xml:space="preserve">Agencies must record the escalation and outcome in the child’s records. The relevant SCB must also be informed of the outcome if successfully resolved using the form at </w:t>
                            </w:r>
                            <w:r w:rsidRPr="00637BDD">
                              <w:rPr>
                                <w:b/>
                                <w:color w:val="2E74B5" w:themeColor="accent1" w:themeShade="BF"/>
                                <w:sz w:val="24"/>
                                <w:szCs w:val="24"/>
                              </w:rPr>
                              <w:t xml:space="preserve">Appendix </w:t>
                            </w:r>
                            <w:r w:rsidR="00C17ED0">
                              <w:rPr>
                                <w:b/>
                                <w:color w:val="2E74B5" w:themeColor="accent1" w:themeShade="BF"/>
                                <w:sz w:val="24"/>
                                <w:szCs w:val="24"/>
                              </w:rPr>
                              <w:t>3</w:t>
                            </w:r>
                            <w:r w:rsidRPr="00A07A80">
                              <w:rPr>
                                <w:color w:val="000000" w:themeColor="text1"/>
                                <w:sz w:val="24"/>
                                <w:szCs w:val="24"/>
                              </w:rPr>
                              <w:t>.</w:t>
                            </w:r>
                          </w:p>
                          <w:p w14:paraId="5517D7E0" w14:textId="77777777" w:rsidR="00757BEC" w:rsidRPr="00CE70A7" w:rsidRDefault="00757BEC" w:rsidP="00CE70A7">
                            <w:pPr>
                              <w:jc w:val="cente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31E3FC" id="Rounded Rectangle 23" o:spid="_x0000_s1030" style="position:absolute;margin-left:-3.6pt;margin-top:14.95pt;width:451.8pt;height:163.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" fillcolor="#acb9ca [1311]" strokecolor="#a5a5a5 [3206]" strokeweight="1pt">
                <v:stroke joinstyle="miter"/>
                <v:textbox>
                  <w:txbxContent>
                    <w:p w14:paraId="187A27C5" w14:textId="77777777" w:rsidR="00757BEC" w:rsidRDefault="00757BEC" w:rsidP="00A07A80">
                      <w:pPr>
                        <w:jc w:val="center"/>
                        <w:rPr>
                          <w:b/>
                          <w:color w:val="000000" w:themeColor="text1"/>
                          <w:sz w:val="24"/>
                          <w:szCs w:val="24"/>
                        </w:rPr>
                      </w:pPr>
                      <w:r w:rsidRPr="00A07A80">
                        <w:rPr>
                          <w:b/>
                          <w:color w:val="000000" w:themeColor="text1"/>
                          <w:sz w:val="24"/>
                          <w:szCs w:val="24"/>
                        </w:rPr>
                        <w:t>Stage 2:</w:t>
                      </w:r>
                      <w:r w:rsidRPr="00A07A80">
                        <w:rPr>
                          <w:color w:val="000000" w:themeColor="text1"/>
                          <w:sz w:val="24"/>
                          <w:szCs w:val="24"/>
                        </w:rPr>
                        <w:t xml:space="preserve"> </w:t>
                      </w:r>
                      <w:r w:rsidRPr="00FA7ADE">
                        <w:rPr>
                          <w:b/>
                          <w:color w:val="000000" w:themeColor="text1"/>
                          <w:sz w:val="24"/>
                          <w:szCs w:val="24"/>
                        </w:rPr>
                        <w:t xml:space="preserve">Informal Dispute </w:t>
                      </w:r>
                    </w:p>
                    <w:p w14:paraId="2154738E" w14:textId="77777777" w:rsidR="00757BEC" w:rsidRPr="00A07A80" w:rsidRDefault="00757BEC" w:rsidP="00A07A80">
                      <w:pPr>
                        <w:jc w:val="center"/>
                        <w:rPr>
                          <w:b/>
                          <w:color w:val="000000" w:themeColor="text1"/>
                          <w:sz w:val="24"/>
                          <w:szCs w:val="24"/>
                        </w:rPr>
                      </w:pPr>
                      <w:r w:rsidRPr="00FA7ADE">
                        <w:rPr>
                          <w:b/>
                          <w:color w:val="000000" w:themeColor="text1"/>
                          <w:sz w:val="24"/>
                          <w:szCs w:val="24"/>
                        </w:rPr>
                        <w:t>Procedure</w:t>
                      </w:r>
                      <w:r>
                        <w:rPr>
                          <w:b/>
                          <w:color w:val="000000" w:themeColor="text1"/>
                          <w:sz w:val="24"/>
                          <w:szCs w:val="24"/>
                        </w:rPr>
                        <w:t xml:space="preserve"> </w:t>
                      </w:r>
                      <w:r w:rsidRPr="00FA7ADE">
                        <w:rPr>
                          <w:b/>
                          <w:color w:val="000000" w:themeColor="text1"/>
                          <w:sz w:val="24"/>
                          <w:szCs w:val="24"/>
                        </w:rPr>
                        <w:t>Practitioners</w:t>
                      </w:r>
                      <w:r w:rsidRPr="00A07A80">
                        <w:rPr>
                          <w:b/>
                          <w:color w:val="000000" w:themeColor="text1"/>
                          <w:sz w:val="24"/>
                          <w:szCs w:val="24"/>
                        </w:rPr>
                        <w:t xml:space="preserve"> Resolving Disagreements (timescale - resolved by day 9)</w:t>
                      </w:r>
                    </w:p>
                    <w:p w14:paraId="3FE1D0E6" w14:textId="6C2B050C" w:rsidR="00757BEC" w:rsidRPr="00A07A80" w:rsidRDefault="00757BEC" w:rsidP="00A07A80">
                      <w:pPr>
                        <w:jc w:val="center"/>
                        <w:rPr>
                          <w:color w:val="000000" w:themeColor="text1"/>
                          <w:sz w:val="24"/>
                          <w:szCs w:val="24"/>
                        </w:rPr>
                      </w:pPr>
                      <w:r w:rsidRPr="00CE70A7">
                        <w:rPr>
                          <w:color w:val="000000" w:themeColor="text1"/>
                          <w:sz w:val="24"/>
                          <w:szCs w:val="24"/>
                        </w:rPr>
                        <w:t xml:space="preserve">The respective parties must identify explicitly what the problem is and have absolute clarity about the nature of the professional challenge and what the respective workers aim to achieve. </w:t>
                      </w:r>
                      <w:r w:rsidRPr="00916FF5">
                        <w:rPr>
                          <w:color w:val="000000" w:themeColor="text1"/>
                          <w:sz w:val="24"/>
                          <w:szCs w:val="24"/>
                        </w:rPr>
                        <w:t xml:space="preserve">Please contact the relevant SCB Business Manager for assistance if you are escalating to </w:t>
                      </w:r>
                      <w:r w:rsidRPr="00916FF5">
                        <w:rPr>
                          <w:b/>
                          <w:color w:val="000000" w:themeColor="text1"/>
                          <w:sz w:val="24"/>
                          <w:szCs w:val="24"/>
                        </w:rPr>
                        <w:t>Stage Two</w:t>
                      </w:r>
                      <w:r w:rsidRPr="00916FF5">
                        <w:rPr>
                          <w:color w:val="000000" w:themeColor="text1"/>
                          <w:sz w:val="24"/>
                          <w:szCs w:val="24"/>
                        </w:rPr>
                        <w:t xml:space="preserve"> and </w:t>
                      </w:r>
                      <w:r w:rsidRPr="00916FF5">
                        <w:rPr>
                          <w:b/>
                          <w:color w:val="000000" w:themeColor="text1"/>
                          <w:sz w:val="24"/>
                          <w:szCs w:val="24"/>
                          <w:u w:val="single"/>
                        </w:rPr>
                        <w:t>you do not know</w:t>
                      </w:r>
                      <w:r w:rsidRPr="00916FF5">
                        <w:rPr>
                          <w:color w:val="000000" w:themeColor="text1"/>
                          <w:sz w:val="24"/>
                          <w:szCs w:val="24"/>
                        </w:rPr>
                        <w:t xml:space="preserve"> who the safeguarding lead is for the organisation you wish to contact</w:t>
                      </w:r>
                      <w:proofErr w:type="gramStart"/>
                      <w:r w:rsidRPr="00916FF5">
                        <w:rPr>
                          <w:color w:val="000000" w:themeColor="text1"/>
                          <w:sz w:val="24"/>
                          <w:szCs w:val="24"/>
                        </w:rPr>
                        <w:t>.</w:t>
                      </w:r>
                      <w:r w:rsidRPr="00CE70A7">
                        <w:rPr>
                          <w:color w:val="000000" w:themeColor="text1"/>
                          <w:sz w:val="24"/>
                          <w:szCs w:val="24"/>
                        </w:rPr>
                        <w:t xml:space="preserve"> </w:t>
                      </w:r>
                      <w:r>
                        <w:rPr>
                          <w:color w:val="000000" w:themeColor="text1"/>
                          <w:sz w:val="24"/>
                          <w:szCs w:val="24"/>
                        </w:rPr>
                        <w:t xml:space="preserve"> </w:t>
                      </w:r>
                      <w:proofErr w:type="gramEnd"/>
                      <w:r w:rsidRPr="00CE70A7">
                        <w:rPr>
                          <w:color w:val="000000" w:themeColor="text1"/>
                          <w:sz w:val="24"/>
                          <w:szCs w:val="24"/>
                        </w:rPr>
                        <w:t>It is the manager’s responsibility to attempt to resolve the disagreement between the two agencies.</w:t>
                      </w:r>
                      <w:r>
                        <w:rPr>
                          <w:color w:val="000000" w:themeColor="text1"/>
                          <w:sz w:val="24"/>
                          <w:szCs w:val="24"/>
                        </w:rPr>
                        <w:t xml:space="preserve"> </w:t>
                      </w:r>
                      <w:r w:rsidRPr="00A07A80">
                        <w:rPr>
                          <w:color w:val="000000" w:themeColor="text1"/>
                          <w:sz w:val="24"/>
                          <w:szCs w:val="24"/>
                        </w:rPr>
                        <w:t xml:space="preserve">Agencies must record the escalation and outcome in the child’s records. The relevant SCB must also </w:t>
                      </w:r>
                      <w:proofErr w:type="gramStart"/>
                      <w:r w:rsidRPr="00A07A80">
                        <w:rPr>
                          <w:color w:val="000000" w:themeColor="text1"/>
                          <w:sz w:val="24"/>
                          <w:szCs w:val="24"/>
                        </w:rPr>
                        <w:t>be informed</w:t>
                      </w:r>
                      <w:proofErr w:type="gramEnd"/>
                      <w:r w:rsidRPr="00A07A80">
                        <w:rPr>
                          <w:color w:val="000000" w:themeColor="text1"/>
                          <w:sz w:val="24"/>
                          <w:szCs w:val="24"/>
                        </w:rPr>
                        <w:t xml:space="preserve"> of the outcome if successfully resolved using the form at </w:t>
                      </w:r>
                      <w:r w:rsidRPr="00637BDD">
                        <w:rPr>
                          <w:b/>
                          <w:color w:val="2E74B5" w:themeColor="accent1" w:themeShade="BF"/>
                          <w:sz w:val="24"/>
                          <w:szCs w:val="24"/>
                        </w:rPr>
                        <w:t xml:space="preserve">Appendix </w:t>
                      </w:r>
                      <w:r w:rsidR="00C17ED0">
                        <w:rPr>
                          <w:b/>
                          <w:color w:val="2E74B5" w:themeColor="accent1" w:themeShade="BF"/>
                          <w:sz w:val="24"/>
                          <w:szCs w:val="24"/>
                        </w:rPr>
                        <w:t>3</w:t>
                      </w:r>
                      <w:r w:rsidRPr="00A07A80">
                        <w:rPr>
                          <w:color w:val="000000" w:themeColor="text1"/>
                          <w:sz w:val="24"/>
                          <w:szCs w:val="24"/>
                        </w:rPr>
                        <w:t>.</w:t>
                      </w:r>
                    </w:p>
                    <w:p w14:paraId="5517D7E0" w14:textId="77777777" w:rsidR="00757BEC" w:rsidRPr="00CE70A7" w:rsidRDefault="00757BEC" w:rsidP="00CE70A7">
                      <w:pPr>
                        <w:jc w:val="center"/>
                        <w:rPr>
                          <w:rFonts w:ascii="Arial" w:hAnsi="Arial" w:cs="Arial"/>
                          <w:b/>
                          <w:sz w:val="22"/>
                          <w:szCs w:val="22"/>
                        </w:rPr>
                      </w:pPr>
                    </w:p>
                  </w:txbxContent>
                </v:textbox>
                <w10:wrap anchorx="margin"/>
              </v:roundrect>
            </w:pict>
          </mc:Fallback>
        </mc:AlternateContent>
      </w:r>
    </w:p>
    <w:p w14:paraId="222CB628" w14:textId="7C46409A" w:rsidR="00BC61A0" w:rsidRDefault="00BC61A0" w:rsidP="00106898">
      <w:pPr>
        <w:rPr>
          <w:color w:val="000000" w:themeColor="text1"/>
        </w:rPr>
      </w:pPr>
    </w:p>
    <w:p w14:paraId="2854EF8E" w14:textId="7CB72CA7" w:rsidR="00BC61A0" w:rsidRDefault="00BC61A0" w:rsidP="00106898">
      <w:pPr>
        <w:rPr>
          <w:color w:val="000000" w:themeColor="text1"/>
        </w:rPr>
      </w:pPr>
    </w:p>
    <w:p w14:paraId="5D76D7F3" w14:textId="1C6A9E2C" w:rsidR="00BC61A0" w:rsidRDefault="00BC61A0" w:rsidP="00106898">
      <w:pPr>
        <w:rPr>
          <w:color w:val="000000" w:themeColor="text1"/>
        </w:rPr>
      </w:pPr>
    </w:p>
    <w:p w14:paraId="33477C6A" w14:textId="77777777" w:rsidR="00BC61A0" w:rsidRDefault="00BC61A0" w:rsidP="00106898">
      <w:pPr>
        <w:rPr>
          <w:color w:val="000000" w:themeColor="text1"/>
        </w:rPr>
      </w:pPr>
    </w:p>
    <w:p w14:paraId="587CC101" w14:textId="77777777" w:rsidR="00BC61A0" w:rsidRDefault="00BC61A0" w:rsidP="00106898">
      <w:pPr>
        <w:rPr>
          <w:color w:val="000000" w:themeColor="text1"/>
        </w:rPr>
      </w:pPr>
    </w:p>
    <w:p w14:paraId="45051CAE" w14:textId="77777777" w:rsidR="00BC61A0" w:rsidRDefault="00BC61A0" w:rsidP="00106898">
      <w:pPr>
        <w:rPr>
          <w:color w:val="000000" w:themeColor="text1"/>
        </w:rPr>
      </w:pPr>
    </w:p>
    <w:p w14:paraId="702A0677" w14:textId="77777777" w:rsidR="00CE70A7" w:rsidRDefault="00CE70A7" w:rsidP="00106898">
      <w:pPr>
        <w:rPr>
          <w:color w:val="000000" w:themeColor="text1"/>
        </w:rPr>
      </w:pPr>
    </w:p>
    <w:p w14:paraId="1746F978" w14:textId="77777777" w:rsidR="00CE70A7" w:rsidRDefault="00CE70A7" w:rsidP="00106898">
      <w:pPr>
        <w:rPr>
          <w:color w:val="000000" w:themeColor="text1"/>
        </w:rPr>
      </w:pPr>
    </w:p>
    <w:p w14:paraId="18DD3C59" w14:textId="77777777" w:rsidR="00CE70A7" w:rsidRDefault="00CE70A7" w:rsidP="00106898">
      <w:pPr>
        <w:rPr>
          <w:color w:val="000000" w:themeColor="text1"/>
        </w:rPr>
      </w:pPr>
    </w:p>
    <w:p w14:paraId="7A60EE4E" w14:textId="77777777" w:rsidR="00CE70A7" w:rsidRDefault="00CE70A7" w:rsidP="00106898">
      <w:pPr>
        <w:rPr>
          <w:color w:val="000000" w:themeColor="text1"/>
        </w:rPr>
      </w:pPr>
    </w:p>
    <w:p w14:paraId="73A32D94" w14:textId="77777777" w:rsidR="00CE70A7" w:rsidRDefault="00CE70A7" w:rsidP="00106898">
      <w:pPr>
        <w:rPr>
          <w:color w:val="000000" w:themeColor="text1"/>
        </w:rPr>
      </w:pPr>
    </w:p>
    <w:p w14:paraId="561881B9" w14:textId="77777777" w:rsidR="00CE70A7" w:rsidRDefault="00CE70A7" w:rsidP="00106898">
      <w:pPr>
        <w:rPr>
          <w:color w:val="000000" w:themeColor="text1"/>
        </w:rPr>
      </w:pPr>
    </w:p>
    <w:p w14:paraId="053572E6" w14:textId="77777777" w:rsidR="00CE70A7" w:rsidRDefault="00CE70A7" w:rsidP="00106898">
      <w:pPr>
        <w:rPr>
          <w:color w:val="000000" w:themeColor="text1"/>
        </w:rPr>
      </w:pPr>
    </w:p>
    <w:p w14:paraId="6E85891D" w14:textId="36BABBCD" w:rsidR="00CE70A7" w:rsidRDefault="00C17ED0" w:rsidP="00106898">
      <w:pPr>
        <w:rPr>
          <w:color w:val="000000" w:themeColor="text1"/>
        </w:rPr>
      </w:pPr>
      <w:r>
        <w:rPr>
          <w:b/>
          <w:noProof/>
          <w:lang w:eastAsia="en-GB"/>
        </w:rPr>
        <mc:AlternateContent>
          <mc:Choice Requires="wps">
            <w:drawing>
              <wp:anchor distT="0" distB="0" distL="114300" distR="114300" simplePos="0" relativeHeight="251702272" behindDoc="0" locked="0" layoutInCell="1" allowOverlap="1" wp14:anchorId="2B13FF3D" wp14:editId="5F65689E">
                <wp:simplePos x="0" y="0"/>
                <wp:positionH relativeFrom="column">
                  <wp:posOffset>2674620</wp:posOffset>
                </wp:positionH>
                <wp:positionV relativeFrom="paragraph">
                  <wp:posOffset>100439</wp:posOffset>
                </wp:positionV>
                <wp:extent cx="293370" cy="190500"/>
                <wp:effectExtent l="38100" t="0" r="11430" b="38100"/>
                <wp:wrapNone/>
                <wp:docPr id="27" name="Down Arrow 27"/>
                <wp:cNvGraphicFramePr/>
                <a:graphic xmlns:a="http://schemas.openxmlformats.org/drawingml/2006/main">
                  <a:graphicData uri="http://schemas.microsoft.com/office/word/2010/wordprocessingShape">
                    <wps:wsp>
                      <wps:cNvSpPr/>
                      <wps:spPr>
                        <a:xfrm>
                          <a:off x="0" y="0"/>
                          <a:ext cx="293370" cy="190500"/>
                        </a:xfrm>
                        <a:prstGeom prst="downArrow">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4949A" id="Down Arrow 27" o:spid="_x0000_s1026" type="#_x0000_t67" style="position:absolute;margin-left:210.6pt;margin-top:7.9pt;width:23.1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" adj="10800" fillcolor="#212934 [1615]" strokecolor="#212934 [1615]" strokeweight="1pt"/>
            </w:pict>
          </mc:Fallback>
        </mc:AlternateContent>
      </w:r>
    </w:p>
    <w:p w14:paraId="13EA1A25" w14:textId="701BEB11" w:rsidR="00CE70A7" w:rsidRDefault="00C17ED0" w:rsidP="00106898">
      <w:pPr>
        <w:rPr>
          <w:color w:val="000000" w:themeColor="text1"/>
        </w:rPr>
      </w:pPr>
      <w:r>
        <w:rPr>
          <w:noProof/>
          <w:lang w:eastAsia="en-GB"/>
        </w:rPr>
        <mc:AlternateContent>
          <mc:Choice Requires="wps">
            <w:drawing>
              <wp:anchor distT="0" distB="0" distL="114300" distR="114300" simplePos="0" relativeHeight="251698176" behindDoc="0" locked="0" layoutInCell="1" allowOverlap="1" wp14:anchorId="0BD6F8A2" wp14:editId="43410100">
                <wp:simplePos x="0" y="0"/>
                <wp:positionH relativeFrom="margin">
                  <wp:posOffset>-45720</wp:posOffset>
                </wp:positionH>
                <wp:positionV relativeFrom="paragraph">
                  <wp:posOffset>135364</wp:posOffset>
                </wp:positionV>
                <wp:extent cx="5783580" cy="1082040"/>
                <wp:effectExtent l="0" t="0" r="26670" b="22860"/>
                <wp:wrapNone/>
                <wp:docPr id="25" name="Rounded Rectangle 25"/>
                <wp:cNvGraphicFramePr/>
                <a:graphic xmlns:a="http://schemas.openxmlformats.org/drawingml/2006/main">
                  <a:graphicData uri="http://schemas.microsoft.com/office/word/2010/wordprocessingShape">
                    <wps:wsp>
                      <wps:cNvSpPr/>
                      <wps:spPr>
                        <a:xfrm>
                          <a:off x="0" y="0"/>
                          <a:ext cx="5783580" cy="1082040"/>
                        </a:xfrm>
                        <a:prstGeom prst="roundRect">
                          <a:avLst>
                            <a:gd name="adj" fmla="val 7651"/>
                          </a:avLst>
                        </a:prstGeom>
                        <a:solidFill>
                          <a:schemeClr val="tx2">
                            <a:lumMod val="60000"/>
                            <a:lumOff val="40000"/>
                          </a:schemeClr>
                        </a:solidFill>
                      </wps:spPr>
                      <wps:style>
                        <a:lnRef idx="2">
                          <a:schemeClr val="accent3"/>
                        </a:lnRef>
                        <a:fillRef idx="1">
                          <a:schemeClr val="lt1"/>
                        </a:fillRef>
                        <a:effectRef idx="0">
                          <a:schemeClr val="accent3"/>
                        </a:effectRef>
                        <a:fontRef idx="minor">
                          <a:schemeClr val="dk1"/>
                        </a:fontRef>
                      </wps:style>
                      <wps:txbx>
                        <w:txbxContent>
                          <w:p w14:paraId="35688E10" w14:textId="77777777" w:rsidR="00757BEC" w:rsidRDefault="00757BEC" w:rsidP="00A07A80">
                            <w:pPr>
                              <w:jc w:val="center"/>
                              <w:rPr>
                                <w:b/>
                                <w:color w:val="000000" w:themeColor="text1"/>
                                <w:sz w:val="24"/>
                                <w:szCs w:val="24"/>
                              </w:rPr>
                            </w:pPr>
                            <w:r w:rsidRPr="00A07A80">
                              <w:rPr>
                                <w:b/>
                                <w:color w:val="000000" w:themeColor="text1"/>
                                <w:sz w:val="24"/>
                                <w:szCs w:val="24"/>
                              </w:rPr>
                              <w:t xml:space="preserve">Stage 3: </w:t>
                            </w:r>
                            <w:r w:rsidRPr="00452B65">
                              <w:rPr>
                                <w:b/>
                                <w:color w:val="000000" w:themeColor="text1"/>
                                <w:sz w:val="24"/>
                                <w:szCs w:val="24"/>
                              </w:rPr>
                              <w:t>Formal Dispute Procedure</w:t>
                            </w:r>
                          </w:p>
                          <w:p w14:paraId="071EC0D3" w14:textId="77777777" w:rsidR="00757BEC" w:rsidRPr="00A07A80" w:rsidRDefault="00757BEC" w:rsidP="00A07A80">
                            <w:pPr>
                              <w:jc w:val="center"/>
                              <w:rPr>
                                <w:b/>
                                <w:color w:val="000000" w:themeColor="text1"/>
                                <w:sz w:val="24"/>
                                <w:szCs w:val="24"/>
                              </w:rPr>
                            </w:pPr>
                            <w:r w:rsidRPr="00A07A80">
                              <w:rPr>
                                <w:b/>
                                <w:color w:val="000000" w:themeColor="text1"/>
                                <w:sz w:val="24"/>
                                <w:szCs w:val="24"/>
                              </w:rPr>
                              <w:t>Practitioners Resolving Disagreements (timescale - resolved by day 16)</w:t>
                            </w:r>
                          </w:p>
                          <w:p w14:paraId="41D81D4B" w14:textId="0C429AA6" w:rsidR="00757BEC" w:rsidRPr="00DD7C91" w:rsidRDefault="00757BEC" w:rsidP="00916FF5">
                            <w:pPr>
                              <w:jc w:val="center"/>
                              <w:rPr>
                                <w:color w:val="2E74B5" w:themeColor="accent1" w:themeShade="BF"/>
                                <w:sz w:val="24"/>
                                <w:szCs w:val="24"/>
                              </w:rPr>
                            </w:pPr>
                            <w:r w:rsidRPr="00DD7C91">
                              <w:rPr>
                                <w:color w:val="000000" w:themeColor="text1"/>
                                <w:sz w:val="24"/>
                                <w:szCs w:val="24"/>
                              </w:rPr>
                              <w:t xml:space="preserve">If Safeguarding Leads, Team Managers (or equivalent) are unable to resolve the concerns they should be escalated to Stage 3 by a Senior Manager to the appropriate </w:t>
                            </w:r>
                            <w:r>
                              <w:rPr>
                                <w:color w:val="000000" w:themeColor="text1"/>
                                <w:sz w:val="24"/>
                                <w:szCs w:val="24"/>
                              </w:rPr>
                              <w:t xml:space="preserve">relevant SCB </w:t>
                            </w:r>
                            <w:r w:rsidRPr="00DD7C91">
                              <w:rPr>
                                <w:color w:val="000000" w:themeColor="text1"/>
                                <w:sz w:val="24"/>
                                <w:szCs w:val="24"/>
                              </w:rPr>
                              <w:t>Partner agency contact</w:t>
                            </w:r>
                            <w:r w:rsidR="004E1664">
                              <w:rPr>
                                <w:color w:val="000000" w:themeColor="text1"/>
                                <w:sz w:val="24"/>
                                <w:szCs w:val="24"/>
                              </w:rPr>
                              <w:t xml:space="preserve"> </w:t>
                            </w:r>
                            <w:r w:rsidR="004E1664" w:rsidRPr="00A07A80">
                              <w:rPr>
                                <w:color w:val="000000" w:themeColor="text1"/>
                                <w:sz w:val="24"/>
                                <w:szCs w:val="24"/>
                              </w:rPr>
                              <w:t xml:space="preserve">using the form at </w:t>
                            </w:r>
                            <w:r w:rsidR="004E1664" w:rsidRPr="00637BDD">
                              <w:rPr>
                                <w:b/>
                                <w:color w:val="2E74B5" w:themeColor="accent1" w:themeShade="BF"/>
                                <w:sz w:val="24"/>
                                <w:szCs w:val="24"/>
                              </w:rPr>
                              <w:t xml:space="preserve">Appendix </w:t>
                            </w:r>
                            <w:r w:rsidR="00C17ED0">
                              <w:rPr>
                                <w:b/>
                                <w:color w:val="2E74B5" w:themeColor="accent1" w:themeShade="BF"/>
                                <w:sz w:val="24"/>
                                <w:szCs w:val="24"/>
                              </w:rPr>
                              <w:t>4</w:t>
                            </w:r>
                            <w:r w:rsidRPr="00DD7C91">
                              <w:rPr>
                                <w:color w:val="000000" w:themeColor="text1"/>
                                <w:sz w:val="24"/>
                                <w:szCs w:val="24"/>
                              </w:rPr>
                              <w:t xml:space="preserve">. </w:t>
                            </w:r>
                          </w:p>
                          <w:p w14:paraId="1AE89A65" w14:textId="77777777" w:rsidR="00757BEC" w:rsidRPr="00CE70A7" w:rsidRDefault="00757BEC" w:rsidP="00CE70A7">
                            <w:pPr>
                              <w:jc w:val="cente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6F8A2" id="Rounded Rectangle 25" o:spid="_x0000_s1031" style="position:absolute;margin-left:-3.6pt;margin-top:10.65pt;width:455.4pt;height:85.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" fillcolor="#8496b0 [1951]" strokecolor="#a5a5a5 [3206]" strokeweight="1pt">
                <v:stroke joinstyle="miter"/>
                <v:textbox>
                  <w:txbxContent>
                    <w:p w14:paraId="35688E10" w14:textId="77777777" w:rsidR="00757BEC" w:rsidRDefault="00757BEC" w:rsidP="00A07A80">
                      <w:pPr>
                        <w:jc w:val="center"/>
                        <w:rPr>
                          <w:b/>
                          <w:color w:val="000000" w:themeColor="text1"/>
                          <w:sz w:val="24"/>
                          <w:szCs w:val="24"/>
                        </w:rPr>
                      </w:pPr>
                      <w:r w:rsidRPr="00A07A80">
                        <w:rPr>
                          <w:b/>
                          <w:color w:val="000000" w:themeColor="text1"/>
                          <w:sz w:val="24"/>
                          <w:szCs w:val="24"/>
                        </w:rPr>
                        <w:t xml:space="preserve">Stage 3: </w:t>
                      </w:r>
                      <w:r w:rsidRPr="00452B65">
                        <w:rPr>
                          <w:b/>
                          <w:color w:val="000000" w:themeColor="text1"/>
                          <w:sz w:val="24"/>
                          <w:szCs w:val="24"/>
                        </w:rPr>
                        <w:t>Formal Dispute Procedure</w:t>
                      </w:r>
                    </w:p>
                    <w:p w14:paraId="071EC0D3" w14:textId="77777777" w:rsidR="00757BEC" w:rsidRPr="00A07A80" w:rsidRDefault="00757BEC" w:rsidP="00A07A80">
                      <w:pPr>
                        <w:jc w:val="center"/>
                        <w:rPr>
                          <w:b/>
                          <w:color w:val="000000" w:themeColor="text1"/>
                          <w:sz w:val="24"/>
                          <w:szCs w:val="24"/>
                        </w:rPr>
                      </w:pPr>
                      <w:r w:rsidRPr="00A07A80">
                        <w:rPr>
                          <w:b/>
                          <w:color w:val="000000" w:themeColor="text1"/>
                          <w:sz w:val="24"/>
                          <w:szCs w:val="24"/>
                        </w:rPr>
                        <w:t>Practitioners Resolving Disagreements (timescale - resolved by day 16)</w:t>
                      </w:r>
                    </w:p>
                    <w:p w14:paraId="41D81D4B" w14:textId="0C429AA6" w:rsidR="00757BEC" w:rsidRPr="00DD7C91" w:rsidRDefault="00757BEC" w:rsidP="00916FF5">
                      <w:pPr>
                        <w:jc w:val="center"/>
                        <w:rPr>
                          <w:color w:val="2E74B5" w:themeColor="accent1" w:themeShade="BF"/>
                          <w:sz w:val="24"/>
                          <w:szCs w:val="24"/>
                        </w:rPr>
                      </w:pPr>
                      <w:r w:rsidRPr="00DD7C91">
                        <w:rPr>
                          <w:color w:val="000000" w:themeColor="text1"/>
                          <w:sz w:val="24"/>
                          <w:szCs w:val="24"/>
                        </w:rPr>
                        <w:t xml:space="preserve">If Safeguarding Leads, Team Managers (or equivalent) are unable to resolve the concerns they should </w:t>
                      </w:r>
                      <w:proofErr w:type="gramStart"/>
                      <w:r w:rsidRPr="00DD7C91">
                        <w:rPr>
                          <w:color w:val="000000" w:themeColor="text1"/>
                          <w:sz w:val="24"/>
                          <w:szCs w:val="24"/>
                        </w:rPr>
                        <w:t>be escalated</w:t>
                      </w:r>
                      <w:proofErr w:type="gramEnd"/>
                      <w:r w:rsidRPr="00DD7C91">
                        <w:rPr>
                          <w:color w:val="000000" w:themeColor="text1"/>
                          <w:sz w:val="24"/>
                          <w:szCs w:val="24"/>
                        </w:rPr>
                        <w:t xml:space="preserve"> to Stage 3 by a Senior Manager to the appropriate </w:t>
                      </w:r>
                      <w:r>
                        <w:rPr>
                          <w:color w:val="000000" w:themeColor="text1"/>
                          <w:sz w:val="24"/>
                          <w:szCs w:val="24"/>
                        </w:rPr>
                        <w:t xml:space="preserve">relevant SCB </w:t>
                      </w:r>
                      <w:r w:rsidRPr="00DD7C91">
                        <w:rPr>
                          <w:color w:val="000000" w:themeColor="text1"/>
                          <w:sz w:val="24"/>
                          <w:szCs w:val="24"/>
                        </w:rPr>
                        <w:t>Partner agency contact</w:t>
                      </w:r>
                      <w:r w:rsidR="004E1664">
                        <w:rPr>
                          <w:color w:val="000000" w:themeColor="text1"/>
                          <w:sz w:val="24"/>
                          <w:szCs w:val="24"/>
                        </w:rPr>
                        <w:t xml:space="preserve"> </w:t>
                      </w:r>
                      <w:r w:rsidR="004E1664" w:rsidRPr="00A07A80">
                        <w:rPr>
                          <w:color w:val="000000" w:themeColor="text1"/>
                          <w:sz w:val="24"/>
                          <w:szCs w:val="24"/>
                        </w:rPr>
                        <w:t xml:space="preserve">using the form at </w:t>
                      </w:r>
                      <w:r w:rsidR="004E1664" w:rsidRPr="00637BDD">
                        <w:rPr>
                          <w:b/>
                          <w:color w:val="2E74B5" w:themeColor="accent1" w:themeShade="BF"/>
                          <w:sz w:val="24"/>
                          <w:szCs w:val="24"/>
                        </w:rPr>
                        <w:t xml:space="preserve">Appendix </w:t>
                      </w:r>
                      <w:r w:rsidR="00C17ED0">
                        <w:rPr>
                          <w:b/>
                          <w:color w:val="2E74B5" w:themeColor="accent1" w:themeShade="BF"/>
                          <w:sz w:val="24"/>
                          <w:szCs w:val="24"/>
                        </w:rPr>
                        <w:t>4</w:t>
                      </w:r>
                      <w:r w:rsidRPr="00DD7C91">
                        <w:rPr>
                          <w:color w:val="000000" w:themeColor="text1"/>
                          <w:sz w:val="24"/>
                          <w:szCs w:val="24"/>
                        </w:rPr>
                        <w:t xml:space="preserve">. </w:t>
                      </w:r>
                    </w:p>
                    <w:p w14:paraId="1AE89A65" w14:textId="77777777" w:rsidR="00757BEC" w:rsidRPr="00CE70A7" w:rsidRDefault="00757BEC" w:rsidP="00CE70A7">
                      <w:pPr>
                        <w:jc w:val="center"/>
                        <w:rPr>
                          <w:rFonts w:ascii="Arial" w:hAnsi="Arial" w:cs="Arial"/>
                          <w:b/>
                          <w:sz w:val="24"/>
                          <w:szCs w:val="24"/>
                        </w:rPr>
                      </w:pPr>
                    </w:p>
                  </w:txbxContent>
                </v:textbox>
                <w10:wrap anchorx="margin"/>
              </v:roundrect>
            </w:pict>
          </mc:Fallback>
        </mc:AlternateContent>
      </w:r>
    </w:p>
    <w:p w14:paraId="16F9B39E" w14:textId="0C901135" w:rsidR="00CE70A7" w:rsidRDefault="00CE70A7" w:rsidP="00106898">
      <w:pPr>
        <w:rPr>
          <w:color w:val="000000" w:themeColor="text1"/>
        </w:rPr>
      </w:pPr>
    </w:p>
    <w:p w14:paraId="046C7464" w14:textId="74F421B2" w:rsidR="00CE70A7" w:rsidRDefault="00CE70A7" w:rsidP="00106898">
      <w:pPr>
        <w:rPr>
          <w:color w:val="000000" w:themeColor="text1"/>
        </w:rPr>
      </w:pPr>
    </w:p>
    <w:p w14:paraId="4FB9D873" w14:textId="74D76B71" w:rsidR="00CE70A7" w:rsidRDefault="00CE70A7" w:rsidP="00106898">
      <w:pPr>
        <w:rPr>
          <w:color w:val="000000" w:themeColor="text1"/>
        </w:rPr>
      </w:pPr>
    </w:p>
    <w:p w14:paraId="27B18F7E" w14:textId="77777777" w:rsidR="00CE70A7" w:rsidRDefault="00CE70A7" w:rsidP="00106898">
      <w:pPr>
        <w:rPr>
          <w:color w:val="000000" w:themeColor="text1"/>
        </w:rPr>
      </w:pPr>
    </w:p>
    <w:p w14:paraId="61DA94D6" w14:textId="77777777" w:rsidR="00CE70A7" w:rsidRDefault="00CE70A7" w:rsidP="00106898">
      <w:pPr>
        <w:rPr>
          <w:color w:val="000000" w:themeColor="text1"/>
        </w:rPr>
      </w:pPr>
    </w:p>
    <w:p w14:paraId="198CBB33" w14:textId="77777777" w:rsidR="00CE70A7" w:rsidRDefault="00CE70A7" w:rsidP="00106898">
      <w:pPr>
        <w:rPr>
          <w:color w:val="000000" w:themeColor="text1"/>
        </w:rPr>
      </w:pPr>
    </w:p>
    <w:p w14:paraId="46F644C1" w14:textId="77777777" w:rsidR="00CE70A7" w:rsidRDefault="00CE70A7" w:rsidP="00106898">
      <w:pPr>
        <w:rPr>
          <w:color w:val="000000" w:themeColor="text1"/>
        </w:rPr>
      </w:pPr>
    </w:p>
    <w:p w14:paraId="70B886EA" w14:textId="2625EDE3" w:rsidR="00CE70A7" w:rsidRDefault="00CE70A7" w:rsidP="00106898">
      <w:pPr>
        <w:rPr>
          <w:color w:val="000000" w:themeColor="text1"/>
        </w:rPr>
      </w:pPr>
    </w:p>
    <w:p w14:paraId="721CA0F0" w14:textId="2FB05F80" w:rsidR="00CE70A7" w:rsidRDefault="00C17ED0" w:rsidP="00106898">
      <w:pPr>
        <w:rPr>
          <w:color w:val="000000" w:themeColor="text1"/>
        </w:rPr>
      </w:pPr>
      <w:r>
        <w:rPr>
          <w:noProof/>
          <w:lang w:eastAsia="en-GB"/>
        </w:rPr>
        <mc:AlternateContent>
          <mc:Choice Requires="wps">
            <w:drawing>
              <wp:anchor distT="0" distB="0" distL="114300" distR="114300" simplePos="0" relativeHeight="251706368" behindDoc="0" locked="0" layoutInCell="1" allowOverlap="1" wp14:anchorId="63A1E25B" wp14:editId="2C74A827">
                <wp:simplePos x="0" y="0"/>
                <wp:positionH relativeFrom="margin">
                  <wp:posOffset>-15240</wp:posOffset>
                </wp:positionH>
                <wp:positionV relativeFrom="paragraph">
                  <wp:posOffset>50274</wp:posOffset>
                </wp:positionV>
                <wp:extent cx="5783580" cy="2065020"/>
                <wp:effectExtent l="0" t="0" r="26670" b="11430"/>
                <wp:wrapNone/>
                <wp:docPr id="29" name="Rounded Rectangle 29"/>
                <wp:cNvGraphicFramePr/>
                <a:graphic xmlns:a="http://schemas.openxmlformats.org/drawingml/2006/main">
                  <a:graphicData uri="http://schemas.microsoft.com/office/word/2010/wordprocessingShape">
                    <wps:wsp>
                      <wps:cNvSpPr/>
                      <wps:spPr>
                        <a:xfrm>
                          <a:off x="0" y="0"/>
                          <a:ext cx="5783580" cy="2065020"/>
                        </a:xfrm>
                        <a:prstGeom prst="roundRect">
                          <a:avLst>
                            <a:gd name="adj" fmla="val 7651"/>
                          </a:avLst>
                        </a:prstGeom>
                        <a:solidFill>
                          <a:schemeClr val="tx2">
                            <a:lumMod val="75000"/>
                          </a:schemeClr>
                        </a:solidFill>
                      </wps:spPr>
                      <wps:style>
                        <a:lnRef idx="2">
                          <a:schemeClr val="accent3"/>
                        </a:lnRef>
                        <a:fillRef idx="1">
                          <a:schemeClr val="lt1"/>
                        </a:fillRef>
                        <a:effectRef idx="0">
                          <a:schemeClr val="accent3"/>
                        </a:effectRef>
                        <a:fontRef idx="minor">
                          <a:schemeClr val="dk1"/>
                        </a:fontRef>
                      </wps:style>
                      <wps:txbx>
                        <w:txbxContent>
                          <w:p w14:paraId="562D0C75" w14:textId="77777777" w:rsidR="00757BEC" w:rsidRDefault="00757BEC" w:rsidP="00DC52B9">
                            <w:pPr>
                              <w:jc w:val="center"/>
                              <w:rPr>
                                <w:rFonts w:asciiTheme="minorHAnsi" w:hAnsiTheme="minorHAnsi" w:cstheme="minorHAnsi"/>
                                <w:b/>
                                <w:color w:val="FFFFFF" w:themeColor="background1"/>
                                <w:sz w:val="24"/>
                                <w:szCs w:val="24"/>
                              </w:rPr>
                            </w:pPr>
                            <w:r w:rsidRPr="00916FF5">
                              <w:rPr>
                                <w:rFonts w:asciiTheme="minorHAnsi" w:hAnsiTheme="minorHAnsi" w:cstheme="minorHAnsi"/>
                                <w:b/>
                                <w:color w:val="FFFFFF" w:themeColor="background1"/>
                                <w:sz w:val="24"/>
                                <w:szCs w:val="24"/>
                              </w:rPr>
                              <w:t xml:space="preserve">Stage 4: </w:t>
                            </w:r>
                            <w:r w:rsidRPr="00452B65">
                              <w:rPr>
                                <w:rFonts w:asciiTheme="minorHAnsi" w:hAnsiTheme="minorHAnsi" w:cstheme="minorHAnsi"/>
                                <w:b/>
                                <w:color w:val="FFFFFF" w:themeColor="background1"/>
                                <w:sz w:val="24"/>
                                <w:szCs w:val="24"/>
                              </w:rPr>
                              <w:t>Where Disagreements Remain</w:t>
                            </w:r>
                          </w:p>
                          <w:p w14:paraId="1943BC9F" w14:textId="77777777" w:rsidR="00757BEC" w:rsidRPr="00916FF5" w:rsidRDefault="00757BEC" w:rsidP="00DC52B9">
                            <w:pPr>
                              <w:jc w:val="center"/>
                              <w:rPr>
                                <w:rFonts w:asciiTheme="minorHAnsi" w:hAnsiTheme="minorHAnsi" w:cstheme="minorHAnsi"/>
                                <w:b/>
                                <w:color w:val="FFFFFF" w:themeColor="background1"/>
                                <w:sz w:val="24"/>
                                <w:szCs w:val="24"/>
                              </w:rPr>
                            </w:pPr>
                            <w:r w:rsidRPr="00916FF5">
                              <w:rPr>
                                <w:rFonts w:asciiTheme="minorHAnsi" w:hAnsiTheme="minorHAnsi" w:cstheme="minorHAnsi"/>
                                <w:b/>
                                <w:color w:val="FFFFFF" w:themeColor="background1"/>
                                <w:sz w:val="24"/>
                                <w:szCs w:val="24"/>
                              </w:rPr>
                              <w:t>Pr</w:t>
                            </w:r>
                            <w:r>
                              <w:rPr>
                                <w:rFonts w:asciiTheme="minorHAnsi" w:hAnsiTheme="minorHAnsi" w:cstheme="minorHAnsi"/>
                                <w:b/>
                                <w:color w:val="FFFFFF" w:themeColor="background1"/>
                                <w:sz w:val="24"/>
                                <w:szCs w:val="24"/>
                              </w:rPr>
                              <w:t>actitioners</w:t>
                            </w:r>
                            <w:r w:rsidRPr="00916FF5">
                              <w:rPr>
                                <w:rFonts w:asciiTheme="minorHAnsi" w:hAnsiTheme="minorHAnsi" w:cstheme="minorHAnsi"/>
                                <w:b/>
                                <w:color w:val="FFFFFF" w:themeColor="background1"/>
                                <w:sz w:val="24"/>
                                <w:szCs w:val="24"/>
                              </w:rPr>
                              <w:t xml:space="preserve"> Resolving Disagreements (timescale – resolved by day 23)</w:t>
                            </w:r>
                          </w:p>
                          <w:p w14:paraId="56A7EA9D" w14:textId="39689F1D" w:rsidR="00757BEC" w:rsidRPr="00916FF5" w:rsidRDefault="0058156C" w:rsidP="00DC52B9">
                            <w:pPr>
                              <w:jc w:val="center"/>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T</w:t>
                            </w:r>
                            <w:r w:rsidR="00757BEC" w:rsidRPr="00916FF5">
                              <w:rPr>
                                <w:rFonts w:asciiTheme="minorHAnsi" w:hAnsiTheme="minorHAnsi" w:cstheme="minorHAnsi"/>
                                <w:color w:val="FFFFFF" w:themeColor="background1"/>
                                <w:sz w:val="24"/>
                                <w:szCs w:val="24"/>
                              </w:rPr>
                              <w:t>he relevant SCB Business Manager</w:t>
                            </w:r>
                            <w:r>
                              <w:rPr>
                                <w:rFonts w:asciiTheme="minorHAnsi" w:hAnsiTheme="minorHAnsi" w:cstheme="minorHAnsi"/>
                                <w:color w:val="FFFFFF" w:themeColor="background1"/>
                                <w:sz w:val="24"/>
                                <w:szCs w:val="24"/>
                              </w:rPr>
                              <w:t xml:space="preserve"> </w:t>
                            </w:r>
                            <w:r w:rsidR="00757BEC" w:rsidRPr="00916FF5">
                              <w:rPr>
                                <w:rFonts w:asciiTheme="minorHAnsi" w:hAnsiTheme="minorHAnsi" w:cstheme="minorHAnsi"/>
                                <w:color w:val="FFFFFF" w:themeColor="background1"/>
                                <w:sz w:val="24"/>
                                <w:szCs w:val="24"/>
                              </w:rPr>
                              <w:t>will notify the Safeguarding Partners</w:t>
                            </w:r>
                            <w:r>
                              <w:rPr>
                                <w:rFonts w:asciiTheme="minorHAnsi" w:hAnsiTheme="minorHAnsi" w:cstheme="minorHAnsi"/>
                                <w:color w:val="FFFFFF" w:themeColor="background1"/>
                                <w:sz w:val="24"/>
                                <w:szCs w:val="24"/>
                              </w:rPr>
                              <w:t xml:space="preserve"> on receipt of the form at </w:t>
                            </w:r>
                            <w:r w:rsidRPr="0058156C">
                              <w:rPr>
                                <w:rFonts w:asciiTheme="minorHAnsi" w:hAnsiTheme="minorHAnsi" w:cstheme="minorHAnsi"/>
                                <w:b/>
                                <w:color w:val="FFFFFF" w:themeColor="background1"/>
                                <w:sz w:val="24"/>
                                <w:szCs w:val="24"/>
                              </w:rPr>
                              <w:t xml:space="preserve">Appendix </w:t>
                            </w:r>
                            <w:r w:rsidR="00C17ED0">
                              <w:rPr>
                                <w:rFonts w:asciiTheme="minorHAnsi" w:hAnsiTheme="minorHAnsi" w:cstheme="minorHAnsi"/>
                                <w:b/>
                                <w:color w:val="FFFFFF" w:themeColor="background1"/>
                                <w:sz w:val="24"/>
                                <w:szCs w:val="24"/>
                              </w:rPr>
                              <w:t>4</w:t>
                            </w:r>
                            <w:r w:rsidR="00757BEC" w:rsidRPr="00916FF5">
                              <w:rPr>
                                <w:rFonts w:asciiTheme="minorHAnsi" w:hAnsiTheme="minorHAnsi" w:cstheme="minorHAnsi"/>
                                <w:color w:val="FFFFFF" w:themeColor="background1"/>
                                <w:sz w:val="24"/>
                                <w:szCs w:val="24"/>
                              </w:rPr>
                              <w:t xml:space="preserve">. The Partners will seek written representation initially and may request a meeting with those involved at all levels of service delivery to seek their views and solutions to the concerns raised. </w:t>
                            </w:r>
                            <w:r w:rsidRPr="0058156C">
                              <w:rPr>
                                <w:rFonts w:asciiTheme="minorHAnsi" w:hAnsiTheme="minorHAnsi" w:cstheme="minorHAnsi"/>
                                <w:color w:val="FFFFFF" w:themeColor="background1"/>
                                <w:sz w:val="24"/>
                                <w:szCs w:val="24"/>
                              </w:rPr>
                              <w:t>If a meeting is convened it is minuted and a Resolution Plan of actions is agreed</w:t>
                            </w:r>
                            <w:r>
                              <w:rPr>
                                <w:rFonts w:asciiTheme="minorHAnsi" w:hAnsiTheme="minorHAnsi" w:cstheme="minorHAnsi"/>
                                <w:color w:val="FFFFFF" w:themeColor="background1"/>
                                <w:sz w:val="24"/>
                                <w:szCs w:val="24"/>
                              </w:rPr>
                              <w:t xml:space="preserve">, </w:t>
                            </w:r>
                            <w:r w:rsidRPr="0058156C">
                              <w:rPr>
                                <w:rFonts w:asciiTheme="minorHAnsi" w:hAnsiTheme="minorHAnsi" w:cstheme="minorHAnsi"/>
                                <w:color w:val="FFFFFF" w:themeColor="background1"/>
                                <w:sz w:val="24"/>
                                <w:szCs w:val="24"/>
                              </w:rPr>
                              <w:t xml:space="preserve">using the form at </w:t>
                            </w:r>
                            <w:r w:rsidRPr="0058156C">
                              <w:rPr>
                                <w:rFonts w:asciiTheme="minorHAnsi" w:hAnsiTheme="minorHAnsi" w:cstheme="minorHAnsi"/>
                                <w:b/>
                                <w:color w:val="FFFFFF" w:themeColor="background1"/>
                                <w:sz w:val="24"/>
                                <w:szCs w:val="24"/>
                              </w:rPr>
                              <w:t xml:space="preserve">Appendix </w:t>
                            </w:r>
                            <w:r w:rsidR="00C17ED0" w:rsidRPr="0058156C">
                              <w:rPr>
                                <w:rFonts w:asciiTheme="minorHAnsi" w:hAnsiTheme="minorHAnsi" w:cstheme="minorHAnsi"/>
                                <w:b/>
                                <w:color w:val="FFFFFF" w:themeColor="background1"/>
                                <w:sz w:val="24"/>
                                <w:szCs w:val="24"/>
                              </w:rPr>
                              <w:t>5</w:t>
                            </w:r>
                            <w:r w:rsidR="00C17ED0" w:rsidRPr="0058156C">
                              <w:rPr>
                                <w:rFonts w:asciiTheme="minorHAnsi" w:hAnsiTheme="minorHAnsi" w:cstheme="minorHAnsi"/>
                                <w:color w:val="FFFFFF" w:themeColor="background1"/>
                                <w:sz w:val="24"/>
                                <w:szCs w:val="24"/>
                              </w:rPr>
                              <w:t>.</w:t>
                            </w:r>
                            <w:r w:rsidR="00C17ED0" w:rsidRPr="00916FF5">
                              <w:rPr>
                                <w:rFonts w:asciiTheme="minorHAnsi" w:hAnsiTheme="minorHAnsi" w:cstheme="minorHAnsi"/>
                                <w:color w:val="FFFFFF" w:themeColor="background1"/>
                                <w:sz w:val="24"/>
                                <w:szCs w:val="24"/>
                              </w:rPr>
                              <w:t xml:space="preserve"> The</w:t>
                            </w:r>
                            <w:r w:rsidR="00757BEC" w:rsidRPr="00916FF5">
                              <w:rPr>
                                <w:rFonts w:asciiTheme="minorHAnsi" w:hAnsiTheme="minorHAnsi" w:cstheme="minorHAnsi"/>
                                <w:color w:val="FFFFFF" w:themeColor="background1"/>
                                <w:sz w:val="24"/>
                                <w:szCs w:val="24"/>
                              </w:rPr>
                              <w:t xml:space="preserve"> </w:t>
                            </w:r>
                            <w:r w:rsidR="00757BEC" w:rsidRPr="00916FF5">
                              <w:rPr>
                                <w:color w:val="FFFFFF" w:themeColor="background1"/>
                                <w:sz w:val="24"/>
                                <w:szCs w:val="24"/>
                              </w:rPr>
                              <w:t>relevant SCB</w:t>
                            </w:r>
                            <w:r w:rsidR="00757BEC" w:rsidRPr="00916FF5">
                              <w:rPr>
                                <w:b/>
                                <w:color w:val="FFFFFF" w:themeColor="background1"/>
                                <w:sz w:val="24"/>
                                <w:szCs w:val="24"/>
                              </w:rPr>
                              <w:t xml:space="preserve"> </w:t>
                            </w:r>
                            <w:r w:rsidR="00757BEC" w:rsidRPr="00916FF5">
                              <w:rPr>
                                <w:rFonts w:asciiTheme="minorHAnsi" w:hAnsiTheme="minorHAnsi" w:cstheme="minorHAnsi"/>
                                <w:color w:val="FFFFFF" w:themeColor="background1"/>
                                <w:sz w:val="24"/>
                                <w:szCs w:val="24"/>
                              </w:rPr>
                              <w:t xml:space="preserve">Partners will make a recommendation on the most appropriate way to </w:t>
                            </w:r>
                            <w:r w:rsidR="00C17ED0" w:rsidRPr="00916FF5">
                              <w:rPr>
                                <w:rFonts w:asciiTheme="minorHAnsi" w:hAnsiTheme="minorHAnsi" w:cstheme="minorHAnsi"/>
                                <w:color w:val="FFFFFF" w:themeColor="background1"/>
                                <w:sz w:val="24"/>
                                <w:szCs w:val="24"/>
                              </w:rPr>
                              <w:t>proceed,</w:t>
                            </w:r>
                            <w:r w:rsidR="00757BEC" w:rsidRPr="00916FF5">
                              <w:rPr>
                                <w:rFonts w:asciiTheme="minorHAnsi" w:hAnsiTheme="minorHAnsi" w:cstheme="minorHAnsi"/>
                                <w:color w:val="FFFFFF" w:themeColor="background1"/>
                                <w:sz w:val="24"/>
                                <w:szCs w:val="24"/>
                              </w:rPr>
                              <w:t xml:space="preserve"> and this will be communicated to all involved within 5 working days of the issue being brought to their attention.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A1E25B" id="Rounded Rectangle 29" o:spid="_x0000_s1032" style="position:absolute;margin-left:-1.2pt;margin-top:3.95pt;width:455.4pt;height:162.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" fillcolor="#323e4f [2415]" strokecolor="#a5a5a5 [3206]" strokeweight="1pt">
                <v:stroke joinstyle="miter"/>
                <v:textbox>
                  <w:txbxContent>
                    <w:p w14:paraId="562D0C75" w14:textId="77777777" w:rsidR="00757BEC" w:rsidRDefault="00757BEC" w:rsidP="00DC52B9">
                      <w:pPr>
                        <w:jc w:val="center"/>
                        <w:rPr>
                          <w:rFonts w:asciiTheme="minorHAnsi" w:hAnsiTheme="minorHAnsi" w:cstheme="minorHAnsi"/>
                          <w:b/>
                          <w:color w:val="FFFFFF" w:themeColor="background1"/>
                          <w:sz w:val="24"/>
                          <w:szCs w:val="24"/>
                        </w:rPr>
                      </w:pPr>
                      <w:r w:rsidRPr="00916FF5">
                        <w:rPr>
                          <w:rFonts w:asciiTheme="minorHAnsi" w:hAnsiTheme="minorHAnsi" w:cstheme="minorHAnsi"/>
                          <w:b/>
                          <w:color w:val="FFFFFF" w:themeColor="background1"/>
                          <w:sz w:val="24"/>
                          <w:szCs w:val="24"/>
                        </w:rPr>
                        <w:t xml:space="preserve">Stage 4: </w:t>
                      </w:r>
                      <w:r w:rsidRPr="00452B65">
                        <w:rPr>
                          <w:rFonts w:asciiTheme="minorHAnsi" w:hAnsiTheme="minorHAnsi" w:cstheme="minorHAnsi"/>
                          <w:b/>
                          <w:color w:val="FFFFFF" w:themeColor="background1"/>
                          <w:sz w:val="24"/>
                          <w:szCs w:val="24"/>
                        </w:rPr>
                        <w:t>Where Disagreements Remain</w:t>
                      </w:r>
                    </w:p>
                    <w:p w14:paraId="1943BC9F" w14:textId="77777777" w:rsidR="00757BEC" w:rsidRPr="00916FF5" w:rsidRDefault="00757BEC" w:rsidP="00DC52B9">
                      <w:pPr>
                        <w:jc w:val="center"/>
                        <w:rPr>
                          <w:rFonts w:asciiTheme="minorHAnsi" w:hAnsiTheme="minorHAnsi" w:cstheme="minorHAnsi"/>
                          <w:b/>
                          <w:color w:val="FFFFFF" w:themeColor="background1"/>
                          <w:sz w:val="24"/>
                          <w:szCs w:val="24"/>
                        </w:rPr>
                      </w:pPr>
                      <w:r w:rsidRPr="00916FF5">
                        <w:rPr>
                          <w:rFonts w:asciiTheme="minorHAnsi" w:hAnsiTheme="minorHAnsi" w:cstheme="minorHAnsi"/>
                          <w:b/>
                          <w:color w:val="FFFFFF" w:themeColor="background1"/>
                          <w:sz w:val="24"/>
                          <w:szCs w:val="24"/>
                        </w:rPr>
                        <w:t>Pr</w:t>
                      </w:r>
                      <w:r>
                        <w:rPr>
                          <w:rFonts w:asciiTheme="minorHAnsi" w:hAnsiTheme="minorHAnsi" w:cstheme="minorHAnsi"/>
                          <w:b/>
                          <w:color w:val="FFFFFF" w:themeColor="background1"/>
                          <w:sz w:val="24"/>
                          <w:szCs w:val="24"/>
                        </w:rPr>
                        <w:t>actitioners</w:t>
                      </w:r>
                      <w:r w:rsidRPr="00916FF5">
                        <w:rPr>
                          <w:rFonts w:asciiTheme="minorHAnsi" w:hAnsiTheme="minorHAnsi" w:cstheme="minorHAnsi"/>
                          <w:b/>
                          <w:color w:val="FFFFFF" w:themeColor="background1"/>
                          <w:sz w:val="24"/>
                          <w:szCs w:val="24"/>
                        </w:rPr>
                        <w:t xml:space="preserve"> Resolving Disagreements (timescale – resolved by day 23)</w:t>
                      </w:r>
                    </w:p>
                    <w:p w14:paraId="56A7EA9D" w14:textId="39689F1D" w:rsidR="00757BEC" w:rsidRPr="00916FF5" w:rsidRDefault="0058156C" w:rsidP="00DC52B9">
                      <w:pPr>
                        <w:jc w:val="center"/>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T</w:t>
                      </w:r>
                      <w:r w:rsidR="00757BEC" w:rsidRPr="00916FF5">
                        <w:rPr>
                          <w:rFonts w:asciiTheme="minorHAnsi" w:hAnsiTheme="minorHAnsi" w:cstheme="minorHAnsi"/>
                          <w:color w:val="FFFFFF" w:themeColor="background1"/>
                          <w:sz w:val="24"/>
                          <w:szCs w:val="24"/>
                        </w:rPr>
                        <w:t>he relevant SCB Business Manager</w:t>
                      </w:r>
                      <w:r>
                        <w:rPr>
                          <w:rFonts w:asciiTheme="minorHAnsi" w:hAnsiTheme="minorHAnsi" w:cstheme="minorHAnsi"/>
                          <w:color w:val="FFFFFF" w:themeColor="background1"/>
                          <w:sz w:val="24"/>
                          <w:szCs w:val="24"/>
                        </w:rPr>
                        <w:t xml:space="preserve"> </w:t>
                      </w:r>
                      <w:r w:rsidR="00757BEC" w:rsidRPr="00916FF5">
                        <w:rPr>
                          <w:rFonts w:asciiTheme="minorHAnsi" w:hAnsiTheme="minorHAnsi" w:cstheme="minorHAnsi"/>
                          <w:color w:val="FFFFFF" w:themeColor="background1"/>
                          <w:sz w:val="24"/>
                          <w:szCs w:val="24"/>
                        </w:rPr>
                        <w:t>will notify the Safeguarding Partners</w:t>
                      </w:r>
                      <w:r>
                        <w:rPr>
                          <w:rFonts w:asciiTheme="minorHAnsi" w:hAnsiTheme="minorHAnsi" w:cstheme="minorHAnsi"/>
                          <w:color w:val="FFFFFF" w:themeColor="background1"/>
                          <w:sz w:val="24"/>
                          <w:szCs w:val="24"/>
                        </w:rPr>
                        <w:t xml:space="preserve"> on receipt of the form at </w:t>
                      </w:r>
                      <w:r w:rsidRPr="0058156C">
                        <w:rPr>
                          <w:rFonts w:asciiTheme="minorHAnsi" w:hAnsiTheme="minorHAnsi" w:cstheme="minorHAnsi"/>
                          <w:b/>
                          <w:color w:val="FFFFFF" w:themeColor="background1"/>
                          <w:sz w:val="24"/>
                          <w:szCs w:val="24"/>
                        </w:rPr>
                        <w:t xml:space="preserve">Appendix </w:t>
                      </w:r>
                      <w:r w:rsidR="00C17ED0">
                        <w:rPr>
                          <w:rFonts w:asciiTheme="minorHAnsi" w:hAnsiTheme="minorHAnsi" w:cstheme="minorHAnsi"/>
                          <w:b/>
                          <w:color w:val="FFFFFF" w:themeColor="background1"/>
                          <w:sz w:val="24"/>
                          <w:szCs w:val="24"/>
                        </w:rPr>
                        <w:t>4</w:t>
                      </w:r>
                      <w:r w:rsidR="00757BEC" w:rsidRPr="00916FF5">
                        <w:rPr>
                          <w:rFonts w:asciiTheme="minorHAnsi" w:hAnsiTheme="minorHAnsi" w:cstheme="minorHAnsi"/>
                          <w:color w:val="FFFFFF" w:themeColor="background1"/>
                          <w:sz w:val="24"/>
                          <w:szCs w:val="24"/>
                        </w:rPr>
                        <w:t xml:space="preserve">. The Partners will seek written representation initially and may request a meeting with those involved at all levels of service delivery to seek their views and solutions to the concerns raised. </w:t>
                      </w:r>
                      <w:r w:rsidRPr="0058156C">
                        <w:rPr>
                          <w:rFonts w:asciiTheme="minorHAnsi" w:hAnsiTheme="minorHAnsi" w:cstheme="minorHAnsi"/>
                          <w:color w:val="FFFFFF" w:themeColor="background1"/>
                          <w:sz w:val="24"/>
                          <w:szCs w:val="24"/>
                        </w:rPr>
                        <w:t xml:space="preserve">If a meeting </w:t>
                      </w:r>
                      <w:proofErr w:type="gramStart"/>
                      <w:r w:rsidRPr="0058156C">
                        <w:rPr>
                          <w:rFonts w:asciiTheme="minorHAnsi" w:hAnsiTheme="minorHAnsi" w:cstheme="minorHAnsi"/>
                          <w:color w:val="FFFFFF" w:themeColor="background1"/>
                          <w:sz w:val="24"/>
                          <w:szCs w:val="24"/>
                        </w:rPr>
                        <w:t>is convened</w:t>
                      </w:r>
                      <w:proofErr w:type="gramEnd"/>
                      <w:r w:rsidRPr="0058156C">
                        <w:rPr>
                          <w:rFonts w:asciiTheme="minorHAnsi" w:hAnsiTheme="minorHAnsi" w:cstheme="minorHAnsi"/>
                          <w:color w:val="FFFFFF" w:themeColor="background1"/>
                          <w:sz w:val="24"/>
                          <w:szCs w:val="24"/>
                        </w:rPr>
                        <w:t xml:space="preserve"> it is minuted and a Resolution Plan of actions is agreed</w:t>
                      </w:r>
                      <w:r>
                        <w:rPr>
                          <w:rFonts w:asciiTheme="minorHAnsi" w:hAnsiTheme="minorHAnsi" w:cstheme="minorHAnsi"/>
                          <w:color w:val="FFFFFF" w:themeColor="background1"/>
                          <w:sz w:val="24"/>
                          <w:szCs w:val="24"/>
                        </w:rPr>
                        <w:t xml:space="preserve">, </w:t>
                      </w:r>
                      <w:r w:rsidRPr="0058156C">
                        <w:rPr>
                          <w:rFonts w:asciiTheme="minorHAnsi" w:hAnsiTheme="minorHAnsi" w:cstheme="minorHAnsi"/>
                          <w:color w:val="FFFFFF" w:themeColor="background1"/>
                          <w:sz w:val="24"/>
                          <w:szCs w:val="24"/>
                        </w:rPr>
                        <w:t xml:space="preserve">using the form at </w:t>
                      </w:r>
                      <w:r w:rsidRPr="0058156C">
                        <w:rPr>
                          <w:rFonts w:asciiTheme="minorHAnsi" w:hAnsiTheme="minorHAnsi" w:cstheme="minorHAnsi"/>
                          <w:b/>
                          <w:color w:val="FFFFFF" w:themeColor="background1"/>
                          <w:sz w:val="24"/>
                          <w:szCs w:val="24"/>
                        </w:rPr>
                        <w:t xml:space="preserve">Appendix </w:t>
                      </w:r>
                      <w:r w:rsidR="00C17ED0" w:rsidRPr="0058156C">
                        <w:rPr>
                          <w:rFonts w:asciiTheme="minorHAnsi" w:hAnsiTheme="minorHAnsi" w:cstheme="minorHAnsi"/>
                          <w:b/>
                          <w:color w:val="FFFFFF" w:themeColor="background1"/>
                          <w:sz w:val="24"/>
                          <w:szCs w:val="24"/>
                        </w:rPr>
                        <w:t>5</w:t>
                      </w:r>
                      <w:r w:rsidR="00C17ED0" w:rsidRPr="0058156C">
                        <w:rPr>
                          <w:rFonts w:asciiTheme="minorHAnsi" w:hAnsiTheme="minorHAnsi" w:cstheme="minorHAnsi"/>
                          <w:color w:val="FFFFFF" w:themeColor="background1"/>
                          <w:sz w:val="24"/>
                          <w:szCs w:val="24"/>
                        </w:rPr>
                        <w:t>.</w:t>
                      </w:r>
                      <w:r w:rsidR="00C17ED0" w:rsidRPr="00916FF5">
                        <w:rPr>
                          <w:rFonts w:asciiTheme="minorHAnsi" w:hAnsiTheme="minorHAnsi" w:cstheme="minorHAnsi"/>
                          <w:color w:val="FFFFFF" w:themeColor="background1"/>
                          <w:sz w:val="24"/>
                          <w:szCs w:val="24"/>
                        </w:rPr>
                        <w:t xml:space="preserve"> The</w:t>
                      </w:r>
                      <w:r w:rsidR="00757BEC" w:rsidRPr="00916FF5">
                        <w:rPr>
                          <w:rFonts w:asciiTheme="minorHAnsi" w:hAnsiTheme="minorHAnsi" w:cstheme="minorHAnsi"/>
                          <w:color w:val="FFFFFF" w:themeColor="background1"/>
                          <w:sz w:val="24"/>
                          <w:szCs w:val="24"/>
                        </w:rPr>
                        <w:t xml:space="preserve"> </w:t>
                      </w:r>
                      <w:r w:rsidR="00757BEC" w:rsidRPr="00916FF5">
                        <w:rPr>
                          <w:color w:val="FFFFFF" w:themeColor="background1"/>
                          <w:sz w:val="24"/>
                          <w:szCs w:val="24"/>
                        </w:rPr>
                        <w:t>relevant SCB</w:t>
                      </w:r>
                      <w:r w:rsidR="00757BEC" w:rsidRPr="00916FF5">
                        <w:rPr>
                          <w:b/>
                          <w:color w:val="FFFFFF" w:themeColor="background1"/>
                          <w:sz w:val="24"/>
                          <w:szCs w:val="24"/>
                        </w:rPr>
                        <w:t xml:space="preserve"> </w:t>
                      </w:r>
                      <w:r w:rsidR="00757BEC" w:rsidRPr="00916FF5">
                        <w:rPr>
                          <w:rFonts w:asciiTheme="minorHAnsi" w:hAnsiTheme="minorHAnsi" w:cstheme="minorHAnsi"/>
                          <w:color w:val="FFFFFF" w:themeColor="background1"/>
                          <w:sz w:val="24"/>
                          <w:szCs w:val="24"/>
                        </w:rPr>
                        <w:t xml:space="preserve">Partners will make a recommendation on the most appropriate way to </w:t>
                      </w:r>
                      <w:r w:rsidR="00C17ED0" w:rsidRPr="00916FF5">
                        <w:rPr>
                          <w:rFonts w:asciiTheme="minorHAnsi" w:hAnsiTheme="minorHAnsi" w:cstheme="minorHAnsi"/>
                          <w:color w:val="FFFFFF" w:themeColor="background1"/>
                          <w:sz w:val="24"/>
                          <w:szCs w:val="24"/>
                        </w:rPr>
                        <w:t>proceed,</w:t>
                      </w:r>
                      <w:r w:rsidR="00757BEC" w:rsidRPr="00916FF5">
                        <w:rPr>
                          <w:rFonts w:asciiTheme="minorHAnsi" w:hAnsiTheme="minorHAnsi" w:cstheme="minorHAnsi"/>
                          <w:color w:val="FFFFFF" w:themeColor="background1"/>
                          <w:sz w:val="24"/>
                          <w:szCs w:val="24"/>
                        </w:rPr>
                        <w:t xml:space="preserve"> and this will be communicated to all involved within </w:t>
                      </w:r>
                      <w:proofErr w:type="gramStart"/>
                      <w:r w:rsidR="00757BEC" w:rsidRPr="00916FF5">
                        <w:rPr>
                          <w:rFonts w:asciiTheme="minorHAnsi" w:hAnsiTheme="minorHAnsi" w:cstheme="minorHAnsi"/>
                          <w:color w:val="FFFFFF" w:themeColor="background1"/>
                          <w:sz w:val="24"/>
                          <w:szCs w:val="24"/>
                        </w:rPr>
                        <w:t>5</w:t>
                      </w:r>
                      <w:proofErr w:type="gramEnd"/>
                      <w:r w:rsidR="00757BEC" w:rsidRPr="00916FF5">
                        <w:rPr>
                          <w:rFonts w:asciiTheme="minorHAnsi" w:hAnsiTheme="minorHAnsi" w:cstheme="minorHAnsi"/>
                          <w:color w:val="FFFFFF" w:themeColor="background1"/>
                          <w:sz w:val="24"/>
                          <w:szCs w:val="24"/>
                        </w:rPr>
                        <w:t xml:space="preserve"> working days of the issue being brought to their attention.</w:t>
                      </w:r>
                    </w:p>
                  </w:txbxContent>
                </v:textbox>
                <w10:wrap anchorx="margin"/>
              </v:roundrect>
            </w:pict>
          </mc:Fallback>
        </mc:AlternateContent>
      </w:r>
    </w:p>
    <w:p w14:paraId="4F57009C" w14:textId="37BB837F" w:rsidR="00CE70A7" w:rsidRDefault="00CE70A7" w:rsidP="00106898">
      <w:pPr>
        <w:rPr>
          <w:color w:val="000000" w:themeColor="text1"/>
        </w:rPr>
      </w:pPr>
    </w:p>
    <w:p w14:paraId="57BF5064" w14:textId="3523F405" w:rsidR="00CE70A7" w:rsidRDefault="00CE70A7" w:rsidP="00106898">
      <w:pPr>
        <w:rPr>
          <w:color w:val="000000" w:themeColor="text1"/>
        </w:rPr>
      </w:pPr>
    </w:p>
    <w:p w14:paraId="617BDF7F" w14:textId="77777777" w:rsidR="00EA72B7" w:rsidRDefault="00EA72B7" w:rsidP="00106898">
      <w:pPr>
        <w:rPr>
          <w:color w:val="000000" w:themeColor="text1"/>
        </w:rPr>
      </w:pPr>
    </w:p>
    <w:p w14:paraId="6839FCCD" w14:textId="77777777" w:rsidR="00EA72B7" w:rsidRDefault="00EA72B7" w:rsidP="00106898">
      <w:pPr>
        <w:rPr>
          <w:color w:val="2E74B5" w:themeColor="accent1" w:themeShade="BF"/>
        </w:rPr>
      </w:pPr>
    </w:p>
    <w:p w14:paraId="13A4335F" w14:textId="77777777" w:rsidR="00255A96" w:rsidRDefault="00255A96" w:rsidP="00106898"/>
    <w:p w14:paraId="1D537065" w14:textId="77777777" w:rsidR="00255A96" w:rsidRDefault="00255A96" w:rsidP="00106898">
      <w:r>
        <w:t xml:space="preserve"> </w:t>
      </w:r>
    </w:p>
    <w:p w14:paraId="250BA4F7" w14:textId="77777777" w:rsidR="00255A96" w:rsidRDefault="00255A96" w:rsidP="00106898"/>
    <w:p w14:paraId="4AC45C24" w14:textId="77777777" w:rsidR="00255A96" w:rsidRDefault="00255A96" w:rsidP="00106898"/>
    <w:p w14:paraId="6A0FA4B2" w14:textId="77777777" w:rsidR="00255A96" w:rsidRDefault="00255A96" w:rsidP="00106898"/>
    <w:p w14:paraId="752E35C6" w14:textId="77777777" w:rsidR="00255A96" w:rsidRDefault="00255A96" w:rsidP="00106898"/>
    <w:p w14:paraId="08D1E977" w14:textId="77777777" w:rsidR="00255A96" w:rsidRDefault="00255A96" w:rsidP="00106898"/>
    <w:p w14:paraId="77F62982" w14:textId="77777777" w:rsidR="00255A96" w:rsidRDefault="00255A96" w:rsidP="00106898"/>
    <w:p w14:paraId="39A351AB" w14:textId="428D8CBA" w:rsidR="00FA7ADE" w:rsidRDefault="00FA7ADE" w:rsidP="00106898"/>
    <w:p w14:paraId="4B5C8B85" w14:textId="35B87BB7" w:rsidR="00C17ED0" w:rsidRDefault="00C17ED0" w:rsidP="00106898"/>
    <w:p w14:paraId="016EE391" w14:textId="77777777" w:rsidR="00C17ED0" w:rsidRDefault="00C17ED0" w:rsidP="00106898"/>
    <w:p w14:paraId="4980E742" w14:textId="301DE629" w:rsidR="00255A96" w:rsidRDefault="00A07A80" w:rsidP="00106898">
      <w:r>
        <w:rPr>
          <w:noProof/>
          <w:lang w:eastAsia="en-GB"/>
        </w:rPr>
        <mc:AlternateContent>
          <mc:Choice Requires="wps">
            <w:drawing>
              <wp:anchor distT="0" distB="0" distL="114300" distR="114300" simplePos="0" relativeHeight="251696128" behindDoc="0" locked="0" layoutInCell="1" allowOverlap="1" wp14:anchorId="42B1331C" wp14:editId="23028766">
                <wp:simplePos x="0" y="0"/>
                <wp:positionH relativeFrom="margin">
                  <wp:posOffset>0</wp:posOffset>
                </wp:positionH>
                <wp:positionV relativeFrom="paragraph">
                  <wp:posOffset>1882140</wp:posOffset>
                </wp:positionV>
                <wp:extent cx="5737860" cy="2392680"/>
                <wp:effectExtent l="0" t="0" r="15240" b="26670"/>
                <wp:wrapNone/>
                <wp:docPr id="24" name="Rounded Rectangle 24"/>
                <wp:cNvGraphicFramePr/>
                <a:graphic xmlns:a="http://schemas.openxmlformats.org/drawingml/2006/main">
                  <a:graphicData uri="http://schemas.microsoft.com/office/word/2010/wordprocessingShape">
                    <wps:wsp>
                      <wps:cNvSpPr/>
                      <wps:spPr>
                        <a:xfrm>
                          <a:off x="0" y="0"/>
                          <a:ext cx="5737860" cy="2392680"/>
                        </a:xfrm>
                        <a:prstGeom prst="roundRect">
                          <a:avLst>
                            <a:gd name="adj" fmla="val 7651"/>
                          </a:avLst>
                        </a:prstGeom>
                      </wps:spPr>
                      <wps:style>
                        <a:lnRef idx="2">
                          <a:schemeClr val="accent3"/>
                        </a:lnRef>
                        <a:fillRef idx="1">
                          <a:schemeClr val="lt1"/>
                        </a:fillRef>
                        <a:effectRef idx="0">
                          <a:schemeClr val="accent3"/>
                        </a:effectRef>
                        <a:fontRef idx="minor">
                          <a:schemeClr val="dk1"/>
                        </a:fontRef>
                      </wps:style>
                      <wps:txbx>
                        <w:txbxContent>
                          <w:p w14:paraId="77E17EA7" w14:textId="77777777" w:rsidR="00757BEC" w:rsidRPr="00DD7C91" w:rsidRDefault="00757BEC" w:rsidP="00CE70A7">
                            <w:pPr>
                              <w:rPr>
                                <w:sz w:val="24"/>
                                <w:szCs w:val="24"/>
                              </w:rPr>
                            </w:pPr>
                            <w:r w:rsidRPr="00DD7C91">
                              <w:rPr>
                                <w:b/>
                                <w:sz w:val="28"/>
                              </w:rPr>
                              <w:t xml:space="preserve">Stage 4: </w:t>
                            </w:r>
                            <w:r w:rsidRPr="00DD7C91">
                              <w:rPr>
                                <w:sz w:val="24"/>
                                <w:szCs w:val="24"/>
                              </w:rPr>
                              <w:t>Pr</w:t>
                            </w:r>
                            <w:r>
                              <w:rPr>
                                <w:sz w:val="24"/>
                                <w:szCs w:val="24"/>
                              </w:rPr>
                              <w:t>actitioner</w:t>
                            </w:r>
                            <w:r w:rsidRPr="00DD7C91">
                              <w:rPr>
                                <w:sz w:val="24"/>
                                <w:szCs w:val="24"/>
                              </w:rPr>
                              <w:t>s Resolving Disagreements (timescale - resolved by day 23)</w:t>
                            </w:r>
                          </w:p>
                          <w:p w14:paraId="20C4C30F" w14:textId="77777777" w:rsidR="00757BEC" w:rsidRPr="00DD7C91" w:rsidRDefault="00757BEC" w:rsidP="00CE70A7">
                            <w:pPr>
                              <w:rPr>
                                <w:sz w:val="24"/>
                                <w:szCs w:val="24"/>
                              </w:rPr>
                            </w:pPr>
                          </w:p>
                          <w:p w14:paraId="377BE0B4" w14:textId="77777777" w:rsidR="00757BEC" w:rsidRPr="00DD7C91" w:rsidRDefault="00757BEC" w:rsidP="00CE70A7">
                            <w:pPr>
                              <w:rPr>
                                <w:sz w:val="24"/>
                                <w:szCs w:val="24"/>
                              </w:rPr>
                            </w:pPr>
                            <w:r w:rsidRPr="00DD7C91">
                              <w:rPr>
                                <w:sz w:val="24"/>
                                <w:szCs w:val="24"/>
                              </w:rPr>
                              <w:t>If concerns persist following Stage 3 the matter must be raised, via the form at Appendix Four, to the WSCP Business Manager. They will in turn notify the Statutory Safeguarding Partners. The partners will seek written representation initially and may request a meeting with those involved at all levels of service delivery to seek their views and solutions to the concerns raised.</w:t>
                            </w:r>
                          </w:p>
                          <w:p w14:paraId="26683375" w14:textId="77777777" w:rsidR="00757BEC" w:rsidRPr="00DD7C91" w:rsidRDefault="00757BEC" w:rsidP="00CE70A7">
                            <w:pPr>
                              <w:rPr>
                                <w:sz w:val="24"/>
                                <w:szCs w:val="24"/>
                              </w:rPr>
                            </w:pPr>
                          </w:p>
                          <w:p w14:paraId="068ACFB9" w14:textId="3FF4461D" w:rsidR="00757BEC" w:rsidRPr="00DD7C91" w:rsidRDefault="00757BEC" w:rsidP="00CE70A7">
                            <w:pPr>
                              <w:rPr>
                                <w:sz w:val="24"/>
                                <w:szCs w:val="24"/>
                              </w:rPr>
                            </w:pPr>
                            <w:r w:rsidRPr="00DD7C91">
                              <w:rPr>
                                <w:sz w:val="24"/>
                                <w:szCs w:val="24"/>
                              </w:rPr>
                              <w:t xml:space="preserve">The WSCP Partners will make a recommendation on the most appropriate way to </w:t>
                            </w:r>
                            <w:r w:rsidR="00C17ED0" w:rsidRPr="00DD7C91">
                              <w:rPr>
                                <w:sz w:val="24"/>
                                <w:szCs w:val="24"/>
                              </w:rPr>
                              <w:t>proceed,</w:t>
                            </w:r>
                            <w:r w:rsidRPr="00DD7C91">
                              <w:rPr>
                                <w:sz w:val="24"/>
                                <w:szCs w:val="24"/>
                              </w:rPr>
                              <w:t xml:space="preserve"> and this will be communicated to all involved within 5 working days of the issue being brought to their attention. </w:t>
                            </w:r>
                          </w:p>
                          <w:p w14:paraId="164F92DF" w14:textId="77777777" w:rsidR="00757BEC" w:rsidRPr="00DD7C91" w:rsidRDefault="00757BEC" w:rsidP="00CE70A7">
                            <w:pPr>
                              <w:jc w:val="cente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1331C" id="Rounded Rectangle 24" o:spid="_x0000_s1033" style="position:absolute;margin-left:0;margin-top:148.2pt;width:451.8pt;height:188.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" fillcolor="white [3201]" strokecolor="#a5a5a5 [3206]" strokeweight="1pt">
                <v:stroke joinstyle="miter"/>
                <v:textbox>
                  <w:txbxContent>
                    <w:p w14:paraId="77E17EA7" w14:textId="77777777" w:rsidR="00757BEC" w:rsidRPr="00DD7C91" w:rsidRDefault="00757BEC" w:rsidP="00CE70A7">
                      <w:pPr>
                        <w:rPr>
                          <w:sz w:val="24"/>
                          <w:szCs w:val="24"/>
                        </w:rPr>
                      </w:pPr>
                      <w:r w:rsidRPr="00DD7C91">
                        <w:rPr>
                          <w:b/>
                          <w:sz w:val="28"/>
                        </w:rPr>
                        <w:t xml:space="preserve">Stage 4: </w:t>
                      </w:r>
                      <w:r w:rsidRPr="00DD7C91">
                        <w:rPr>
                          <w:sz w:val="24"/>
                          <w:szCs w:val="24"/>
                        </w:rPr>
                        <w:t>Pr</w:t>
                      </w:r>
                      <w:r>
                        <w:rPr>
                          <w:sz w:val="24"/>
                          <w:szCs w:val="24"/>
                        </w:rPr>
                        <w:t>actitioner</w:t>
                      </w:r>
                      <w:r w:rsidRPr="00DD7C91">
                        <w:rPr>
                          <w:sz w:val="24"/>
                          <w:szCs w:val="24"/>
                        </w:rPr>
                        <w:t>s Resolving Disagreements (timescale - resolved by day 23)</w:t>
                      </w:r>
                    </w:p>
                    <w:p w14:paraId="20C4C30F" w14:textId="77777777" w:rsidR="00757BEC" w:rsidRPr="00DD7C91" w:rsidRDefault="00757BEC" w:rsidP="00CE70A7">
                      <w:pPr>
                        <w:rPr>
                          <w:sz w:val="24"/>
                          <w:szCs w:val="24"/>
                        </w:rPr>
                      </w:pPr>
                    </w:p>
                    <w:p w14:paraId="377BE0B4" w14:textId="77777777" w:rsidR="00757BEC" w:rsidRPr="00DD7C91" w:rsidRDefault="00757BEC" w:rsidP="00CE70A7">
                      <w:pPr>
                        <w:rPr>
                          <w:sz w:val="24"/>
                          <w:szCs w:val="24"/>
                        </w:rPr>
                      </w:pPr>
                      <w:r w:rsidRPr="00DD7C91">
                        <w:rPr>
                          <w:sz w:val="24"/>
                          <w:szCs w:val="24"/>
                        </w:rPr>
                        <w:t xml:space="preserve">If concerns persist following Stage 3 the matter must </w:t>
                      </w:r>
                      <w:proofErr w:type="gramStart"/>
                      <w:r w:rsidRPr="00DD7C91">
                        <w:rPr>
                          <w:sz w:val="24"/>
                          <w:szCs w:val="24"/>
                        </w:rPr>
                        <w:t>be raised</w:t>
                      </w:r>
                      <w:proofErr w:type="gramEnd"/>
                      <w:r w:rsidRPr="00DD7C91">
                        <w:rPr>
                          <w:sz w:val="24"/>
                          <w:szCs w:val="24"/>
                        </w:rPr>
                        <w:t>, via the form at Appendix Four, to the WSCP Business Manager. They will in turn notify the Statutory Safeguarding Partners. The partners will seek written representation initially and may request a meeting with those involved at all levels of service delivery to seek their views and solutions to the concerns raised.</w:t>
                      </w:r>
                    </w:p>
                    <w:p w14:paraId="26683375" w14:textId="77777777" w:rsidR="00757BEC" w:rsidRPr="00DD7C91" w:rsidRDefault="00757BEC" w:rsidP="00CE70A7">
                      <w:pPr>
                        <w:rPr>
                          <w:sz w:val="24"/>
                          <w:szCs w:val="24"/>
                        </w:rPr>
                      </w:pPr>
                    </w:p>
                    <w:p w14:paraId="068ACFB9" w14:textId="3FF4461D" w:rsidR="00757BEC" w:rsidRPr="00DD7C91" w:rsidRDefault="00757BEC" w:rsidP="00CE70A7">
                      <w:pPr>
                        <w:rPr>
                          <w:sz w:val="24"/>
                          <w:szCs w:val="24"/>
                        </w:rPr>
                      </w:pPr>
                      <w:r w:rsidRPr="00DD7C91">
                        <w:rPr>
                          <w:sz w:val="24"/>
                          <w:szCs w:val="24"/>
                        </w:rPr>
                        <w:t xml:space="preserve">The WSCP Partners will make a recommendation on the most appropriate way to </w:t>
                      </w:r>
                      <w:r w:rsidR="00C17ED0" w:rsidRPr="00DD7C91">
                        <w:rPr>
                          <w:sz w:val="24"/>
                          <w:szCs w:val="24"/>
                        </w:rPr>
                        <w:t>proceed,</w:t>
                      </w:r>
                      <w:r w:rsidRPr="00DD7C91">
                        <w:rPr>
                          <w:sz w:val="24"/>
                          <w:szCs w:val="24"/>
                        </w:rPr>
                        <w:t xml:space="preserve"> and this will be communicated to all involved within </w:t>
                      </w:r>
                      <w:proofErr w:type="gramStart"/>
                      <w:r w:rsidRPr="00DD7C91">
                        <w:rPr>
                          <w:sz w:val="24"/>
                          <w:szCs w:val="24"/>
                        </w:rPr>
                        <w:t>5</w:t>
                      </w:r>
                      <w:proofErr w:type="gramEnd"/>
                      <w:r w:rsidRPr="00DD7C91">
                        <w:rPr>
                          <w:sz w:val="24"/>
                          <w:szCs w:val="24"/>
                        </w:rPr>
                        <w:t xml:space="preserve"> working days of the issue being brought to their attention. </w:t>
                      </w:r>
                    </w:p>
                    <w:p w14:paraId="164F92DF" w14:textId="77777777" w:rsidR="00757BEC" w:rsidRPr="00DD7C91" w:rsidRDefault="00757BEC" w:rsidP="00CE70A7">
                      <w:pPr>
                        <w:jc w:val="center"/>
                        <w:rPr>
                          <w:rFonts w:ascii="Arial" w:hAnsi="Arial" w:cs="Arial"/>
                          <w:b/>
                          <w:sz w:val="24"/>
                          <w:szCs w:val="24"/>
                        </w:rPr>
                      </w:pPr>
                    </w:p>
                  </w:txbxContent>
                </v:textbox>
                <w10:wrap anchorx="margin"/>
              </v:roundrect>
            </w:pict>
          </mc:Fallback>
        </mc:AlternateContent>
      </w:r>
    </w:p>
    <w:p w14:paraId="7134BC85" w14:textId="0071FDAF" w:rsidR="00DC52B9" w:rsidRDefault="00DC52B9" w:rsidP="00106898">
      <w:r>
        <w:rPr>
          <w:noProof/>
          <w:lang w:eastAsia="en-GB"/>
        </w:rPr>
        <w:lastRenderedPageBreak/>
        <mc:AlternateContent>
          <mc:Choice Requires="wps">
            <w:drawing>
              <wp:anchor distT="0" distB="0" distL="114300" distR="114300" simplePos="0" relativeHeight="251708416" behindDoc="0" locked="0" layoutInCell="1" allowOverlap="1" wp14:anchorId="33111FCF" wp14:editId="361F3013">
                <wp:simplePos x="0" y="0"/>
                <wp:positionH relativeFrom="margin">
                  <wp:posOffset>-449580</wp:posOffset>
                </wp:positionH>
                <wp:positionV relativeFrom="paragraph">
                  <wp:posOffset>0</wp:posOffset>
                </wp:positionV>
                <wp:extent cx="6400800" cy="304800"/>
                <wp:effectExtent l="0" t="0" r="19050" b="19050"/>
                <wp:wrapNone/>
                <wp:docPr id="30" name="Rounded Rectangle 30"/>
                <wp:cNvGraphicFramePr/>
                <a:graphic xmlns:a="http://schemas.openxmlformats.org/drawingml/2006/main">
                  <a:graphicData uri="http://schemas.microsoft.com/office/word/2010/wordprocessingShape">
                    <wps:wsp>
                      <wps:cNvSpPr/>
                      <wps:spPr>
                        <a:xfrm>
                          <a:off x="0" y="0"/>
                          <a:ext cx="6400800" cy="304800"/>
                        </a:xfrm>
                        <a:prstGeom prst="roundRect">
                          <a:avLst>
                            <a:gd name="adj" fmla="val 7651"/>
                          </a:avLst>
                        </a:prstGeom>
                        <a:solidFill>
                          <a:schemeClr val="accent1"/>
                        </a:solidFill>
                        <a:ln>
                          <a:solidFill>
                            <a:schemeClr val="accent1"/>
                          </a:solidFill>
                        </a:ln>
                      </wps:spPr>
                      <wps:style>
                        <a:lnRef idx="2">
                          <a:schemeClr val="accent3"/>
                        </a:lnRef>
                        <a:fillRef idx="1">
                          <a:schemeClr val="lt1"/>
                        </a:fillRef>
                        <a:effectRef idx="0">
                          <a:schemeClr val="accent3"/>
                        </a:effectRef>
                        <a:fontRef idx="minor">
                          <a:schemeClr val="dk1"/>
                        </a:fontRef>
                      </wps:style>
                      <wps:txbx>
                        <w:txbxContent>
                          <w:p w14:paraId="08C564FA" w14:textId="77777777" w:rsidR="00757BEC" w:rsidRPr="00F362AD" w:rsidRDefault="00757BEC" w:rsidP="00DC52B9">
                            <w:pPr>
                              <w:jc w:val="center"/>
                              <w:rPr>
                                <w:rFonts w:ascii="Arial" w:hAnsi="Arial" w:cs="Arial"/>
                                <w:b/>
                                <w:color w:val="002060"/>
                                <w:sz w:val="24"/>
                                <w:szCs w:val="24"/>
                              </w:rPr>
                            </w:pPr>
                            <w:r w:rsidRPr="00F362AD">
                              <w:rPr>
                                <w:rFonts w:ascii="Arial" w:hAnsi="Arial" w:cs="Arial"/>
                                <w:b/>
                                <w:color w:val="002060"/>
                                <w:sz w:val="24"/>
                                <w:szCs w:val="24"/>
                              </w:rPr>
                              <w:t>Resolving Professional Disagreements Process and Timescales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111FCF" id="Rounded Rectangle 30" o:spid="_x0000_s1034" style="position:absolute;margin-left:-35.4pt;margin-top:0;width:7in;height:2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" fillcolor="#5b9bd5 [3204]" strokecolor="#5b9bd5 [3204]" strokeweight="1pt">
                <v:stroke joinstyle="miter"/>
                <v:textbox>
                  <w:txbxContent>
                    <w:p w14:paraId="08C564FA" w14:textId="77777777" w:rsidR="00757BEC" w:rsidRPr="00F362AD" w:rsidRDefault="00757BEC" w:rsidP="00DC52B9">
                      <w:pPr>
                        <w:jc w:val="center"/>
                        <w:rPr>
                          <w:rFonts w:ascii="Arial" w:hAnsi="Arial" w:cs="Arial"/>
                          <w:b/>
                          <w:color w:val="002060"/>
                          <w:sz w:val="24"/>
                          <w:szCs w:val="24"/>
                        </w:rPr>
                      </w:pPr>
                      <w:r w:rsidRPr="00F362AD">
                        <w:rPr>
                          <w:rFonts w:ascii="Arial" w:hAnsi="Arial" w:cs="Arial"/>
                          <w:b/>
                          <w:color w:val="002060"/>
                          <w:sz w:val="24"/>
                          <w:szCs w:val="24"/>
                        </w:rPr>
                        <w:t>Resolving Professional Disagreements Process and Timescales</w:t>
                      </w:r>
                    </w:p>
                  </w:txbxContent>
                </v:textbox>
                <w10:wrap anchorx="margin"/>
              </v:roundrect>
            </w:pict>
          </mc:Fallback>
        </mc:AlternateContent>
      </w:r>
    </w:p>
    <w:p w14:paraId="0F312997" w14:textId="77777777" w:rsidR="00DC52B9" w:rsidRDefault="00DC52B9" w:rsidP="00106898"/>
    <w:p w14:paraId="6C152F4A" w14:textId="77777777" w:rsidR="00DC52B9" w:rsidRDefault="00BD45AB" w:rsidP="00106898">
      <w:r>
        <w:rPr>
          <w:noProof/>
          <w:lang w:eastAsia="en-GB"/>
        </w:rPr>
        <mc:AlternateContent>
          <mc:Choice Requires="wps">
            <w:drawing>
              <wp:anchor distT="0" distB="0" distL="114300" distR="114300" simplePos="0" relativeHeight="251710464" behindDoc="0" locked="0" layoutInCell="1" allowOverlap="1" wp14:anchorId="5858E33B" wp14:editId="651222F3">
                <wp:simplePos x="0" y="0"/>
                <wp:positionH relativeFrom="margin">
                  <wp:posOffset>3848100</wp:posOffset>
                </wp:positionH>
                <wp:positionV relativeFrom="paragraph">
                  <wp:posOffset>109220</wp:posOffset>
                </wp:positionV>
                <wp:extent cx="2103120" cy="7984490"/>
                <wp:effectExtent l="0" t="0" r="11430" b="16510"/>
                <wp:wrapNone/>
                <wp:docPr id="31" name="Rounded Rectangle 31"/>
                <wp:cNvGraphicFramePr/>
                <a:graphic xmlns:a="http://schemas.openxmlformats.org/drawingml/2006/main">
                  <a:graphicData uri="http://schemas.microsoft.com/office/word/2010/wordprocessingShape">
                    <wps:wsp>
                      <wps:cNvSpPr/>
                      <wps:spPr>
                        <a:xfrm>
                          <a:off x="0" y="0"/>
                          <a:ext cx="2103120" cy="7984490"/>
                        </a:xfrm>
                        <a:prstGeom prst="roundRect">
                          <a:avLst>
                            <a:gd name="adj" fmla="val 7651"/>
                          </a:avLst>
                        </a:prstGeom>
                        <a:solidFill>
                          <a:schemeClr val="accent1"/>
                        </a:solidFill>
                      </wps:spPr>
                      <wps:style>
                        <a:lnRef idx="2">
                          <a:schemeClr val="accent3"/>
                        </a:lnRef>
                        <a:fillRef idx="1">
                          <a:schemeClr val="lt1"/>
                        </a:fillRef>
                        <a:effectRef idx="0">
                          <a:schemeClr val="accent3"/>
                        </a:effectRef>
                        <a:fontRef idx="minor">
                          <a:schemeClr val="dk1"/>
                        </a:fontRef>
                      </wps:style>
                      <wps:txbx>
                        <w:txbxContent>
                          <w:p w14:paraId="28853979" w14:textId="77777777" w:rsidR="00757BEC" w:rsidRPr="00F362AD" w:rsidRDefault="00757BEC" w:rsidP="00480437">
                            <w:pPr>
                              <w:jc w:val="center"/>
                              <w:rPr>
                                <w:rFonts w:asciiTheme="minorHAnsi" w:hAnsiTheme="minorHAnsi" w:cstheme="minorHAnsi"/>
                                <w:b/>
                                <w:color w:val="002060"/>
                                <w:sz w:val="28"/>
                              </w:rPr>
                            </w:pPr>
                            <w:r w:rsidRPr="00F362AD">
                              <w:rPr>
                                <w:rFonts w:asciiTheme="minorHAnsi" w:hAnsiTheme="minorHAnsi" w:cstheme="minorHAnsi"/>
                                <w:b/>
                                <w:color w:val="002060"/>
                                <w:sz w:val="28"/>
                              </w:rPr>
                              <w:t>At all steps of the process decisions should be taken in a timely way and shared with the relevant practitioner who is involved with the child or young person.</w:t>
                            </w:r>
                          </w:p>
                          <w:p w14:paraId="19FA9D05" w14:textId="77777777" w:rsidR="00757BEC" w:rsidRPr="00F362AD" w:rsidRDefault="00757BEC" w:rsidP="00480437">
                            <w:pPr>
                              <w:jc w:val="center"/>
                              <w:rPr>
                                <w:rFonts w:asciiTheme="minorHAnsi" w:hAnsiTheme="minorHAnsi" w:cstheme="minorHAnsi"/>
                                <w:b/>
                                <w:color w:val="002060"/>
                                <w:sz w:val="28"/>
                              </w:rPr>
                            </w:pPr>
                          </w:p>
                          <w:p w14:paraId="3E6675EC" w14:textId="476FAD2C" w:rsidR="00757BEC" w:rsidRPr="00F362AD" w:rsidRDefault="00757BEC" w:rsidP="00480437">
                            <w:pPr>
                              <w:jc w:val="center"/>
                              <w:rPr>
                                <w:rFonts w:asciiTheme="minorHAnsi" w:hAnsiTheme="minorHAnsi" w:cstheme="minorHAnsi"/>
                                <w:b/>
                                <w:color w:val="002060"/>
                                <w:sz w:val="28"/>
                              </w:rPr>
                            </w:pPr>
                            <w:r w:rsidRPr="00F362AD">
                              <w:rPr>
                                <w:rFonts w:asciiTheme="minorHAnsi" w:hAnsiTheme="minorHAnsi" w:cstheme="minorHAnsi"/>
                                <w:b/>
                                <w:color w:val="002060"/>
                                <w:sz w:val="28"/>
                              </w:rPr>
                              <w:t xml:space="preserve">Details of the disagreement, decisions </w:t>
                            </w:r>
                            <w:r w:rsidR="00C17ED0" w:rsidRPr="00F362AD">
                              <w:rPr>
                                <w:rFonts w:asciiTheme="minorHAnsi" w:hAnsiTheme="minorHAnsi" w:cstheme="minorHAnsi"/>
                                <w:b/>
                                <w:color w:val="002060"/>
                                <w:sz w:val="28"/>
                              </w:rPr>
                              <w:t>taken,</w:t>
                            </w:r>
                            <w:r w:rsidRPr="00F362AD">
                              <w:rPr>
                                <w:rFonts w:asciiTheme="minorHAnsi" w:hAnsiTheme="minorHAnsi" w:cstheme="minorHAnsi"/>
                                <w:b/>
                                <w:color w:val="002060"/>
                                <w:sz w:val="28"/>
                              </w:rPr>
                              <w:t xml:space="preserve"> and the outcomes must be recorded on the child or young person’s records. Parents and carers should also be informed of the escalation and outcome (unless doing so would place the child at risk of significant harm).</w:t>
                            </w:r>
                          </w:p>
                          <w:p w14:paraId="7BC6C5E8" w14:textId="77777777" w:rsidR="00757BEC" w:rsidRPr="00F362AD" w:rsidRDefault="00757BEC" w:rsidP="00480437">
                            <w:pPr>
                              <w:jc w:val="center"/>
                              <w:rPr>
                                <w:rFonts w:asciiTheme="minorHAnsi" w:hAnsiTheme="minorHAnsi" w:cstheme="minorHAnsi"/>
                                <w:b/>
                                <w:color w:val="002060"/>
                                <w:sz w:val="28"/>
                              </w:rPr>
                            </w:pPr>
                          </w:p>
                          <w:p w14:paraId="13A35A0F" w14:textId="77777777" w:rsidR="00757BEC" w:rsidRPr="00F362AD" w:rsidRDefault="00757BEC" w:rsidP="00BD45AB">
                            <w:pPr>
                              <w:jc w:val="center"/>
                              <w:rPr>
                                <w:rFonts w:asciiTheme="minorHAnsi" w:hAnsiTheme="minorHAnsi" w:cstheme="minorHAnsi"/>
                                <w:b/>
                                <w:color w:val="002060"/>
                                <w:sz w:val="28"/>
                              </w:rPr>
                            </w:pPr>
                            <w:r w:rsidRPr="00F362AD">
                              <w:rPr>
                                <w:rFonts w:asciiTheme="minorHAnsi" w:hAnsiTheme="minorHAnsi" w:cstheme="minorHAnsi"/>
                                <w:b/>
                                <w:color w:val="002060"/>
                                <w:sz w:val="28"/>
                              </w:rPr>
                              <w:t>Senior Managers should ensure there is a system in place within agencies to evidence and repo</w:t>
                            </w:r>
                            <w:r w:rsidR="00BD45AB">
                              <w:rPr>
                                <w:rFonts w:asciiTheme="minorHAnsi" w:hAnsiTheme="minorHAnsi" w:cstheme="minorHAnsi"/>
                                <w:b/>
                                <w:color w:val="002060"/>
                                <w:sz w:val="28"/>
                              </w:rPr>
                              <w:t xml:space="preserve">rt on all escalations at stages </w:t>
                            </w:r>
                            <w:r w:rsidRPr="00F362AD">
                              <w:rPr>
                                <w:rFonts w:asciiTheme="minorHAnsi" w:hAnsiTheme="minorHAnsi" w:cstheme="minorHAnsi"/>
                                <w:b/>
                                <w:color w:val="002060"/>
                                <w:sz w:val="28"/>
                              </w:rPr>
                              <w:t>2 –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58E33B" id="Rounded Rectangle 31" o:spid="_x0000_s1035" style="position:absolute;margin-left:303pt;margin-top:8.6pt;width:165.6pt;height:628.7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" fillcolor="#5b9bd5 [3204]" strokecolor="#a5a5a5 [3206]" strokeweight="1pt">
                <v:stroke joinstyle="miter"/>
                <v:textbox>
                  <w:txbxContent>
                    <w:p w14:paraId="28853979" w14:textId="77777777" w:rsidR="00757BEC" w:rsidRPr="00F362AD" w:rsidRDefault="00757BEC" w:rsidP="00480437">
                      <w:pPr>
                        <w:jc w:val="center"/>
                        <w:rPr>
                          <w:rFonts w:asciiTheme="minorHAnsi" w:hAnsiTheme="minorHAnsi" w:cstheme="minorHAnsi"/>
                          <w:b/>
                          <w:color w:val="002060"/>
                          <w:sz w:val="28"/>
                        </w:rPr>
                      </w:pPr>
                      <w:r w:rsidRPr="00F362AD">
                        <w:rPr>
                          <w:rFonts w:asciiTheme="minorHAnsi" w:hAnsiTheme="minorHAnsi" w:cstheme="minorHAnsi"/>
                          <w:b/>
                          <w:color w:val="002060"/>
                          <w:sz w:val="28"/>
                        </w:rPr>
                        <w:t xml:space="preserve">At all steps of the process decisions should </w:t>
                      </w:r>
                      <w:proofErr w:type="gramStart"/>
                      <w:r w:rsidRPr="00F362AD">
                        <w:rPr>
                          <w:rFonts w:asciiTheme="minorHAnsi" w:hAnsiTheme="minorHAnsi" w:cstheme="minorHAnsi"/>
                          <w:b/>
                          <w:color w:val="002060"/>
                          <w:sz w:val="28"/>
                        </w:rPr>
                        <w:t>be taken</w:t>
                      </w:r>
                      <w:proofErr w:type="gramEnd"/>
                      <w:r w:rsidRPr="00F362AD">
                        <w:rPr>
                          <w:rFonts w:asciiTheme="minorHAnsi" w:hAnsiTheme="minorHAnsi" w:cstheme="minorHAnsi"/>
                          <w:b/>
                          <w:color w:val="002060"/>
                          <w:sz w:val="28"/>
                        </w:rPr>
                        <w:t xml:space="preserve"> in a timely way and shared with the relevant practitioner who is involved with the child or young person.</w:t>
                      </w:r>
                    </w:p>
                    <w:p w14:paraId="19FA9D05" w14:textId="77777777" w:rsidR="00757BEC" w:rsidRPr="00F362AD" w:rsidRDefault="00757BEC" w:rsidP="00480437">
                      <w:pPr>
                        <w:jc w:val="center"/>
                        <w:rPr>
                          <w:rFonts w:asciiTheme="minorHAnsi" w:hAnsiTheme="minorHAnsi" w:cstheme="minorHAnsi"/>
                          <w:b/>
                          <w:color w:val="002060"/>
                          <w:sz w:val="28"/>
                        </w:rPr>
                      </w:pPr>
                    </w:p>
                    <w:p w14:paraId="3E6675EC" w14:textId="476FAD2C" w:rsidR="00757BEC" w:rsidRPr="00F362AD" w:rsidRDefault="00757BEC" w:rsidP="00480437">
                      <w:pPr>
                        <w:jc w:val="center"/>
                        <w:rPr>
                          <w:rFonts w:asciiTheme="minorHAnsi" w:hAnsiTheme="minorHAnsi" w:cstheme="minorHAnsi"/>
                          <w:b/>
                          <w:color w:val="002060"/>
                          <w:sz w:val="28"/>
                        </w:rPr>
                      </w:pPr>
                      <w:r w:rsidRPr="00F362AD">
                        <w:rPr>
                          <w:rFonts w:asciiTheme="minorHAnsi" w:hAnsiTheme="minorHAnsi" w:cstheme="minorHAnsi"/>
                          <w:b/>
                          <w:color w:val="002060"/>
                          <w:sz w:val="28"/>
                        </w:rPr>
                        <w:t xml:space="preserve">Details of the disagreement, decisions </w:t>
                      </w:r>
                      <w:r w:rsidR="00C17ED0" w:rsidRPr="00F362AD">
                        <w:rPr>
                          <w:rFonts w:asciiTheme="minorHAnsi" w:hAnsiTheme="minorHAnsi" w:cstheme="minorHAnsi"/>
                          <w:b/>
                          <w:color w:val="002060"/>
                          <w:sz w:val="28"/>
                        </w:rPr>
                        <w:t>taken,</w:t>
                      </w:r>
                      <w:r w:rsidRPr="00F362AD">
                        <w:rPr>
                          <w:rFonts w:asciiTheme="minorHAnsi" w:hAnsiTheme="minorHAnsi" w:cstheme="minorHAnsi"/>
                          <w:b/>
                          <w:color w:val="002060"/>
                          <w:sz w:val="28"/>
                        </w:rPr>
                        <w:t xml:space="preserve"> and the outcomes must </w:t>
                      </w:r>
                      <w:proofErr w:type="gramStart"/>
                      <w:r w:rsidRPr="00F362AD">
                        <w:rPr>
                          <w:rFonts w:asciiTheme="minorHAnsi" w:hAnsiTheme="minorHAnsi" w:cstheme="minorHAnsi"/>
                          <w:b/>
                          <w:color w:val="002060"/>
                          <w:sz w:val="28"/>
                        </w:rPr>
                        <w:t>be recorded</w:t>
                      </w:r>
                      <w:proofErr w:type="gramEnd"/>
                      <w:r w:rsidRPr="00F362AD">
                        <w:rPr>
                          <w:rFonts w:asciiTheme="minorHAnsi" w:hAnsiTheme="minorHAnsi" w:cstheme="minorHAnsi"/>
                          <w:b/>
                          <w:color w:val="002060"/>
                          <w:sz w:val="28"/>
                        </w:rPr>
                        <w:t xml:space="preserve"> on the child or young person’s records. Parents and carers should also </w:t>
                      </w:r>
                      <w:proofErr w:type="gramStart"/>
                      <w:r w:rsidRPr="00F362AD">
                        <w:rPr>
                          <w:rFonts w:asciiTheme="minorHAnsi" w:hAnsiTheme="minorHAnsi" w:cstheme="minorHAnsi"/>
                          <w:b/>
                          <w:color w:val="002060"/>
                          <w:sz w:val="28"/>
                        </w:rPr>
                        <w:t>be informed</w:t>
                      </w:r>
                      <w:proofErr w:type="gramEnd"/>
                      <w:r w:rsidRPr="00F362AD">
                        <w:rPr>
                          <w:rFonts w:asciiTheme="minorHAnsi" w:hAnsiTheme="minorHAnsi" w:cstheme="minorHAnsi"/>
                          <w:b/>
                          <w:color w:val="002060"/>
                          <w:sz w:val="28"/>
                        </w:rPr>
                        <w:t xml:space="preserve"> of the escalation and outcome (unless doing so would place the child at risk of significant harm).</w:t>
                      </w:r>
                    </w:p>
                    <w:p w14:paraId="7BC6C5E8" w14:textId="77777777" w:rsidR="00757BEC" w:rsidRPr="00F362AD" w:rsidRDefault="00757BEC" w:rsidP="00480437">
                      <w:pPr>
                        <w:jc w:val="center"/>
                        <w:rPr>
                          <w:rFonts w:asciiTheme="minorHAnsi" w:hAnsiTheme="minorHAnsi" w:cstheme="minorHAnsi"/>
                          <w:b/>
                          <w:color w:val="002060"/>
                          <w:sz w:val="28"/>
                        </w:rPr>
                      </w:pPr>
                    </w:p>
                    <w:p w14:paraId="13A35A0F" w14:textId="77777777" w:rsidR="00757BEC" w:rsidRPr="00F362AD" w:rsidRDefault="00757BEC" w:rsidP="00BD45AB">
                      <w:pPr>
                        <w:jc w:val="center"/>
                        <w:rPr>
                          <w:rFonts w:asciiTheme="minorHAnsi" w:hAnsiTheme="minorHAnsi" w:cstheme="minorHAnsi"/>
                          <w:b/>
                          <w:color w:val="002060"/>
                          <w:sz w:val="28"/>
                        </w:rPr>
                      </w:pPr>
                      <w:r w:rsidRPr="00F362AD">
                        <w:rPr>
                          <w:rFonts w:asciiTheme="minorHAnsi" w:hAnsiTheme="minorHAnsi" w:cstheme="minorHAnsi"/>
                          <w:b/>
                          <w:color w:val="002060"/>
                          <w:sz w:val="28"/>
                        </w:rPr>
                        <w:t>Senior Managers should ensure there is a system in place within agencies to evidence and repo</w:t>
                      </w:r>
                      <w:r w:rsidR="00BD45AB">
                        <w:rPr>
                          <w:rFonts w:asciiTheme="minorHAnsi" w:hAnsiTheme="minorHAnsi" w:cstheme="minorHAnsi"/>
                          <w:b/>
                          <w:color w:val="002060"/>
                          <w:sz w:val="28"/>
                        </w:rPr>
                        <w:t xml:space="preserve">rt on all escalations at stages </w:t>
                      </w:r>
                      <w:r w:rsidRPr="00F362AD">
                        <w:rPr>
                          <w:rFonts w:asciiTheme="minorHAnsi" w:hAnsiTheme="minorHAnsi" w:cstheme="minorHAnsi"/>
                          <w:b/>
                          <w:color w:val="002060"/>
                          <w:sz w:val="28"/>
                        </w:rPr>
                        <w:t>2 – 4.</w:t>
                      </w:r>
                    </w:p>
                  </w:txbxContent>
                </v:textbox>
                <w10:wrap anchorx="margin"/>
              </v:roundrect>
            </w:pict>
          </mc:Fallback>
        </mc:AlternateContent>
      </w:r>
      <w:r w:rsidR="00DC52B9">
        <w:rPr>
          <w:noProof/>
          <w:lang w:eastAsia="en-GB"/>
        </w:rPr>
        <mc:AlternateContent>
          <mc:Choice Requires="wps">
            <w:drawing>
              <wp:anchor distT="228600" distB="228600" distL="228600" distR="228600" simplePos="0" relativeHeight="251665408" behindDoc="1" locked="0" layoutInCell="1" allowOverlap="1" wp14:anchorId="03D3C04A" wp14:editId="6D847B98">
                <wp:simplePos x="0" y="0"/>
                <wp:positionH relativeFrom="margin">
                  <wp:posOffset>-449580</wp:posOffset>
                </wp:positionH>
                <wp:positionV relativeFrom="margin">
                  <wp:posOffset>419100</wp:posOffset>
                </wp:positionV>
                <wp:extent cx="4160520" cy="1981200"/>
                <wp:effectExtent l="0" t="0" r="11430" b="19050"/>
                <wp:wrapSquare wrapText="bothSides"/>
                <wp:docPr id="3" name="Text Box 3"/>
                <wp:cNvGraphicFramePr/>
                <a:graphic xmlns:a="http://schemas.openxmlformats.org/drawingml/2006/main">
                  <a:graphicData uri="http://schemas.microsoft.com/office/word/2010/wordprocessingShape">
                    <wps:wsp>
                      <wps:cNvSpPr txBox="1"/>
                      <wps:spPr>
                        <a:xfrm>
                          <a:off x="0" y="0"/>
                          <a:ext cx="4160520" cy="198120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517A7290" w14:textId="77777777" w:rsidR="00757BEC" w:rsidRDefault="00757BEC">
                            <w:pPr>
                              <w:rPr>
                                <w:sz w:val="24"/>
                                <w:szCs w:val="24"/>
                              </w:rPr>
                            </w:pPr>
                            <w:r w:rsidRPr="00DC52B9">
                              <w:rPr>
                                <w:b/>
                                <w:sz w:val="24"/>
                                <w:szCs w:val="24"/>
                              </w:rPr>
                              <w:t>Stage 1:</w:t>
                            </w:r>
                            <w:r>
                              <w:rPr>
                                <w:sz w:val="24"/>
                                <w:szCs w:val="24"/>
                              </w:rPr>
                              <w:t xml:space="preserve"> when concern regarding practice or decision-making by a practitioner/agency arises, initial attempts should be made </w:t>
                            </w:r>
                            <w:r w:rsidRPr="00E02470">
                              <w:rPr>
                                <w:b/>
                                <w:sz w:val="24"/>
                                <w:szCs w:val="24"/>
                              </w:rPr>
                              <w:t>between workers</w:t>
                            </w:r>
                            <w:r>
                              <w:rPr>
                                <w:sz w:val="24"/>
                                <w:szCs w:val="24"/>
                              </w:rPr>
                              <w:t xml:space="preserve"> to resolve the issue. If resolution cannot be achieved practitioners must escalate to the </w:t>
                            </w:r>
                            <w:r w:rsidRPr="00E02470">
                              <w:rPr>
                                <w:b/>
                                <w:sz w:val="24"/>
                                <w:szCs w:val="24"/>
                              </w:rPr>
                              <w:t>safeguarding lead and/or team manager</w:t>
                            </w:r>
                            <w:r>
                              <w:rPr>
                                <w:sz w:val="24"/>
                                <w:szCs w:val="24"/>
                              </w:rPr>
                              <w:t xml:space="preserve"> in their organisation. R</w:t>
                            </w:r>
                            <w:r w:rsidRPr="00F362AD">
                              <w:rPr>
                                <w:sz w:val="24"/>
                                <w:szCs w:val="24"/>
                              </w:rPr>
                              <w:t xml:space="preserve">elevant SCB </w:t>
                            </w:r>
                            <w:r>
                              <w:rPr>
                                <w:sz w:val="24"/>
                                <w:szCs w:val="24"/>
                              </w:rPr>
                              <w:t>notified at this point.</w:t>
                            </w:r>
                          </w:p>
                          <w:p w14:paraId="6189E38A" w14:textId="77777777" w:rsidR="00757BEC" w:rsidRPr="00F362AD" w:rsidRDefault="00757BEC" w:rsidP="00DC52B9">
                            <w:pPr>
                              <w:pStyle w:val="NoSpacing"/>
                              <w:pBdr>
                                <w:top w:val="dotted" w:sz="4" w:space="6" w:color="FFFFFF" w:themeColor="background1"/>
                              </w:pBdr>
                              <w:rPr>
                                <w:b/>
                                <w:color w:val="002060"/>
                                <w:sz w:val="24"/>
                                <w:szCs w:val="24"/>
                              </w:rPr>
                            </w:pPr>
                            <w:r w:rsidRPr="00F362AD">
                              <w:rPr>
                                <w:b/>
                                <w:color w:val="002060"/>
                                <w:sz w:val="24"/>
                                <w:szCs w:val="24"/>
                              </w:rPr>
                              <w:t xml:space="preserve">Stage 1 (day 1-2) - Take </w:t>
                            </w:r>
                            <w:r>
                              <w:rPr>
                                <w:b/>
                                <w:color w:val="002060"/>
                                <w:sz w:val="24"/>
                                <w:szCs w:val="24"/>
                              </w:rPr>
                              <w:t>a</w:t>
                            </w:r>
                            <w:r w:rsidRPr="00F362AD">
                              <w:rPr>
                                <w:b/>
                                <w:color w:val="002060"/>
                                <w:sz w:val="24"/>
                                <w:szCs w:val="24"/>
                              </w:rPr>
                              <w:t xml:space="preserve">ction </w:t>
                            </w:r>
                            <w:r>
                              <w:rPr>
                                <w:b/>
                                <w:color w:val="002060"/>
                                <w:sz w:val="24"/>
                                <w:szCs w:val="24"/>
                              </w:rPr>
                              <w:t>w</w:t>
                            </w:r>
                            <w:r w:rsidRPr="00F362AD">
                              <w:rPr>
                                <w:b/>
                                <w:color w:val="002060"/>
                                <w:sz w:val="24"/>
                                <w:szCs w:val="24"/>
                              </w:rPr>
                              <w:t>ithin 24</w:t>
                            </w:r>
                            <w:r>
                              <w:rPr>
                                <w:b/>
                                <w:color w:val="002060"/>
                                <w:sz w:val="24"/>
                                <w:szCs w:val="24"/>
                              </w:rPr>
                              <w:t>hrs</w:t>
                            </w:r>
                            <w:r w:rsidRPr="00F362AD">
                              <w:rPr>
                                <w:b/>
                                <w:color w:val="002060"/>
                                <w:sz w:val="24"/>
                                <w:szCs w:val="24"/>
                              </w:rPr>
                              <w:t xml:space="preserve"> of </w:t>
                            </w:r>
                            <w:r>
                              <w:rPr>
                                <w:b/>
                                <w:color w:val="002060"/>
                                <w:sz w:val="24"/>
                                <w:szCs w:val="24"/>
                              </w:rPr>
                              <w:t>the c</w:t>
                            </w:r>
                            <w:r w:rsidRPr="00F362AD">
                              <w:rPr>
                                <w:b/>
                                <w:color w:val="002060"/>
                                <w:sz w:val="24"/>
                                <w:szCs w:val="24"/>
                              </w:rPr>
                              <w:t xml:space="preserve">oncern </w:t>
                            </w:r>
                            <w:r>
                              <w:rPr>
                                <w:b/>
                                <w:color w:val="002060"/>
                                <w:sz w:val="24"/>
                                <w:szCs w:val="24"/>
                              </w:rPr>
                              <w:t>a</w:t>
                            </w:r>
                            <w:r w:rsidRPr="00F362AD">
                              <w:rPr>
                                <w:b/>
                                <w:color w:val="002060"/>
                                <w:sz w:val="24"/>
                                <w:szCs w:val="24"/>
                              </w:rPr>
                              <w:t xml:space="preserve">rising - record escalation </w:t>
                            </w:r>
                            <w:r>
                              <w:rPr>
                                <w:b/>
                                <w:color w:val="002060"/>
                                <w:sz w:val="24"/>
                                <w:szCs w:val="24"/>
                              </w:rPr>
                              <w:t xml:space="preserve">(using form at </w:t>
                            </w:r>
                            <w:r w:rsidRPr="00757BEC">
                              <w:rPr>
                                <w:b/>
                                <w:color w:val="FFFFFF" w:themeColor="background1"/>
                                <w:sz w:val="24"/>
                                <w:szCs w:val="24"/>
                              </w:rPr>
                              <w:t>Appendix 1</w:t>
                            </w:r>
                            <w:r>
                              <w:rPr>
                                <w:b/>
                                <w:color w:val="002060"/>
                                <w:sz w:val="24"/>
                                <w:szCs w:val="24"/>
                              </w:rPr>
                              <w:t>). A</w:t>
                            </w:r>
                            <w:r w:rsidRPr="00F362AD">
                              <w:rPr>
                                <w:b/>
                                <w:color w:val="002060"/>
                                <w:sz w:val="24"/>
                                <w:szCs w:val="24"/>
                              </w:rPr>
                              <w:t>ct immediately if harm is known or suspected)</w:t>
                            </w:r>
                            <w:r>
                              <w:rPr>
                                <w:b/>
                                <w:color w:val="002060"/>
                                <w:sz w:val="24"/>
                                <w:szCs w:val="24"/>
                              </w:rPr>
                              <w:t>.</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3C04A" id="_x0000_t202" coordsize="21600,21600" o:spt="202" path="m,l,21600r21600,l21600,xe">
                <v:stroke joinstyle="miter"/>
                <v:path gradientshapeok="t" o:connecttype="rect"/>
              </v:shapetype>
              <v:shape id="Text Box 3" o:spid="_x0000_s1036" type="#_x0000_t202" style="position:absolute;margin-left:-35.4pt;margin-top:33pt;width:327.6pt;height:156pt;z-index:-25165107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" fillcolor="#5b9bd5 [3204]" strokecolor="white [3201]" strokeweight="1.5pt">
                <v:textbox inset="14.4pt,7.2pt,14.4pt,7.2pt">
                  <w:txbxContent>
                    <w:p w14:paraId="517A7290" w14:textId="77777777" w:rsidR="00757BEC" w:rsidRDefault="00757BEC">
                      <w:pPr>
                        <w:rPr>
                          <w:sz w:val="24"/>
                          <w:szCs w:val="24"/>
                        </w:rPr>
                      </w:pPr>
                      <w:r w:rsidRPr="00DC52B9">
                        <w:rPr>
                          <w:b/>
                          <w:sz w:val="24"/>
                          <w:szCs w:val="24"/>
                        </w:rPr>
                        <w:t>Stage 1:</w:t>
                      </w:r>
                      <w:r>
                        <w:rPr>
                          <w:sz w:val="24"/>
                          <w:szCs w:val="24"/>
                        </w:rPr>
                        <w:t xml:space="preserve"> when concern regarding practice or decision-making by a practitioner/agency arises, initial attempts should be made </w:t>
                      </w:r>
                      <w:r w:rsidRPr="00E02470">
                        <w:rPr>
                          <w:b/>
                          <w:sz w:val="24"/>
                          <w:szCs w:val="24"/>
                        </w:rPr>
                        <w:t>between workers</w:t>
                      </w:r>
                      <w:r>
                        <w:rPr>
                          <w:sz w:val="24"/>
                          <w:szCs w:val="24"/>
                        </w:rPr>
                        <w:t xml:space="preserve"> to resolve the issue. If resolution cannot be achieved practitioners must escalate to the </w:t>
                      </w:r>
                      <w:r w:rsidRPr="00E02470">
                        <w:rPr>
                          <w:b/>
                          <w:sz w:val="24"/>
                          <w:szCs w:val="24"/>
                        </w:rPr>
                        <w:t>safeguarding lead and/or team manager</w:t>
                      </w:r>
                      <w:r>
                        <w:rPr>
                          <w:sz w:val="24"/>
                          <w:szCs w:val="24"/>
                        </w:rPr>
                        <w:t xml:space="preserve"> in their organisation. R</w:t>
                      </w:r>
                      <w:r w:rsidRPr="00F362AD">
                        <w:rPr>
                          <w:sz w:val="24"/>
                          <w:szCs w:val="24"/>
                        </w:rPr>
                        <w:t xml:space="preserve">elevant SCB </w:t>
                      </w:r>
                      <w:r>
                        <w:rPr>
                          <w:sz w:val="24"/>
                          <w:szCs w:val="24"/>
                        </w:rPr>
                        <w:t>notified at this point.</w:t>
                      </w:r>
                    </w:p>
                    <w:p w14:paraId="6189E38A" w14:textId="77777777" w:rsidR="00757BEC" w:rsidRPr="00F362AD" w:rsidRDefault="00757BEC" w:rsidP="00DC52B9">
                      <w:pPr>
                        <w:pStyle w:val="NoSpacing"/>
                        <w:pBdr>
                          <w:top w:val="dotted" w:sz="4" w:space="6" w:color="FFFFFF" w:themeColor="background1"/>
                        </w:pBdr>
                        <w:rPr>
                          <w:b/>
                          <w:color w:val="002060"/>
                          <w:sz w:val="24"/>
                          <w:szCs w:val="24"/>
                        </w:rPr>
                      </w:pPr>
                      <w:r w:rsidRPr="00F362AD">
                        <w:rPr>
                          <w:b/>
                          <w:color w:val="002060"/>
                          <w:sz w:val="24"/>
                          <w:szCs w:val="24"/>
                        </w:rPr>
                        <w:t xml:space="preserve">Stage 1 (day 1-2) - Take </w:t>
                      </w:r>
                      <w:r>
                        <w:rPr>
                          <w:b/>
                          <w:color w:val="002060"/>
                          <w:sz w:val="24"/>
                          <w:szCs w:val="24"/>
                        </w:rPr>
                        <w:t>a</w:t>
                      </w:r>
                      <w:r w:rsidRPr="00F362AD">
                        <w:rPr>
                          <w:b/>
                          <w:color w:val="002060"/>
                          <w:sz w:val="24"/>
                          <w:szCs w:val="24"/>
                        </w:rPr>
                        <w:t xml:space="preserve">ction </w:t>
                      </w:r>
                      <w:r>
                        <w:rPr>
                          <w:b/>
                          <w:color w:val="002060"/>
                          <w:sz w:val="24"/>
                          <w:szCs w:val="24"/>
                        </w:rPr>
                        <w:t>w</w:t>
                      </w:r>
                      <w:r w:rsidRPr="00F362AD">
                        <w:rPr>
                          <w:b/>
                          <w:color w:val="002060"/>
                          <w:sz w:val="24"/>
                          <w:szCs w:val="24"/>
                        </w:rPr>
                        <w:t>ithin 24</w:t>
                      </w:r>
                      <w:r>
                        <w:rPr>
                          <w:b/>
                          <w:color w:val="002060"/>
                          <w:sz w:val="24"/>
                          <w:szCs w:val="24"/>
                        </w:rPr>
                        <w:t>hrs</w:t>
                      </w:r>
                      <w:r w:rsidRPr="00F362AD">
                        <w:rPr>
                          <w:b/>
                          <w:color w:val="002060"/>
                          <w:sz w:val="24"/>
                          <w:szCs w:val="24"/>
                        </w:rPr>
                        <w:t xml:space="preserve"> of </w:t>
                      </w:r>
                      <w:r>
                        <w:rPr>
                          <w:b/>
                          <w:color w:val="002060"/>
                          <w:sz w:val="24"/>
                          <w:szCs w:val="24"/>
                        </w:rPr>
                        <w:t>the c</w:t>
                      </w:r>
                      <w:r w:rsidRPr="00F362AD">
                        <w:rPr>
                          <w:b/>
                          <w:color w:val="002060"/>
                          <w:sz w:val="24"/>
                          <w:szCs w:val="24"/>
                        </w:rPr>
                        <w:t xml:space="preserve">oncern </w:t>
                      </w:r>
                      <w:r>
                        <w:rPr>
                          <w:b/>
                          <w:color w:val="002060"/>
                          <w:sz w:val="24"/>
                          <w:szCs w:val="24"/>
                        </w:rPr>
                        <w:t>a</w:t>
                      </w:r>
                      <w:r w:rsidRPr="00F362AD">
                        <w:rPr>
                          <w:b/>
                          <w:color w:val="002060"/>
                          <w:sz w:val="24"/>
                          <w:szCs w:val="24"/>
                        </w:rPr>
                        <w:t xml:space="preserve">rising - record escalation </w:t>
                      </w:r>
                      <w:r>
                        <w:rPr>
                          <w:b/>
                          <w:color w:val="002060"/>
                          <w:sz w:val="24"/>
                          <w:szCs w:val="24"/>
                        </w:rPr>
                        <w:t xml:space="preserve">(using form at </w:t>
                      </w:r>
                      <w:r w:rsidRPr="00757BEC">
                        <w:rPr>
                          <w:b/>
                          <w:color w:val="FFFFFF" w:themeColor="background1"/>
                          <w:sz w:val="24"/>
                          <w:szCs w:val="24"/>
                        </w:rPr>
                        <w:t>Appendix 1</w:t>
                      </w:r>
                      <w:r>
                        <w:rPr>
                          <w:b/>
                          <w:color w:val="002060"/>
                          <w:sz w:val="24"/>
                          <w:szCs w:val="24"/>
                        </w:rPr>
                        <w:t>). A</w:t>
                      </w:r>
                      <w:r w:rsidRPr="00F362AD">
                        <w:rPr>
                          <w:b/>
                          <w:color w:val="002060"/>
                          <w:sz w:val="24"/>
                          <w:szCs w:val="24"/>
                        </w:rPr>
                        <w:t>ct immediately if harm is known or suspected)</w:t>
                      </w:r>
                      <w:r>
                        <w:rPr>
                          <w:b/>
                          <w:color w:val="002060"/>
                          <w:sz w:val="24"/>
                          <w:szCs w:val="24"/>
                        </w:rPr>
                        <w:t>.</w:t>
                      </w:r>
                    </w:p>
                  </w:txbxContent>
                </v:textbox>
                <w10:wrap type="square" anchorx="margin" anchory="margin"/>
              </v:shape>
            </w:pict>
          </mc:Fallback>
        </mc:AlternateContent>
      </w:r>
    </w:p>
    <w:p w14:paraId="03C414E2" w14:textId="77777777" w:rsidR="00DC52B9" w:rsidRDefault="00DC52B9" w:rsidP="00106898"/>
    <w:p w14:paraId="1461E444" w14:textId="77777777" w:rsidR="00DC52B9" w:rsidRDefault="00DC52B9" w:rsidP="00106898"/>
    <w:p w14:paraId="0A7EC718" w14:textId="77777777" w:rsidR="00B60E34" w:rsidRDefault="00B60E34" w:rsidP="00106898"/>
    <w:p w14:paraId="3CA894A6" w14:textId="77777777" w:rsidR="00634E66" w:rsidRDefault="00634E66" w:rsidP="00106898"/>
    <w:p w14:paraId="2A5B6F3C" w14:textId="77777777" w:rsidR="00634E66" w:rsidRDefault="00634E66" w:rsidP="00106898">
      <w:pPr>
        <w:rPr>
          <w:noProof/>
          <w:lang w:eastAsia="en-GB"/>
        </w:rPr>
      </w:pPr>
    </w:p>
    <w:p w14:paraId="10C71CDA" w14:textId="77777777" w:rsidR="00DC52B9" w:rsidRDefault="00DC52B9" w:rsidP="00106898">
      <w:pPr>
        <w:rPr>
          <w:noProof/>
          <w:lang w:eastAsia="en-GB"/>
        </w:rPr>
      </w:pPr>
    </w:p>
    <w:p w14:paraId="41AA98AF" w14:textId="77777777" w:rsidR="00DC52B9" w:rsidRDefault="00DC52B9" w:rsidP="00106898">
      <w:pPr>
        <w:rPr>
          <w:noProof/>
          <w:lang w:eastAsia="en-GB"/>
        </w:rPr>
      </w:pPr>
    </w:p>
    <w:p w14:paraId="48B041F9" w14:textId="77777777" w:rsidR="00DC52B9" w:rsidRDefault="00DC52B9" w:rsidP="00106898">
      <w:pPr>
        <w:rPr>
          <w:noProof/>
          <w:lang w:eastAsia="en-GB"/>
        </w:rPr>
      </w:pPr>
    </w:p>
    <w:p w14:paraId="2CDFC37A" w14:textId="77777777" w:rsidR="00DC52B9" w:rsidRDefault="00DC52B9" w:rsidP="00106898">
      <w:pPr>
        <w:rPr>
          <w:noProof/>
          <w:lang w:eastAsia="en-GB"/>
        </w:rPr>
      </w:pPr>
    </w:p>
    <w:p w14:paraId="1F5AE6E1" w14:textId="77777777" w:rsidR="00DC52B9" w:rsidRDefault="00DC52B9" w:rsidP="00106898">
      <w:pPr>
        <w:rPr>
          <w:noProof/>
          <w:lang w:eastAsia="en-GB"/>
        </w:rPr>
      </w:pPr>
    </w:p>
    <w:p w14:paraId="7D580B1E" w14:textId="77777777" w:rsidR="00DC52B9" w:rsidRDefault="00DC52B9" w:rsidP="00106898">
      <w:pPr>
        <w:rPr>
          <w:noProof/>
          <w:lang w:eastAsia="en-GB"/>
        </w:rPr>
      </w:pPr>
    </w:p>
    <w:p w14:paraId="35AF85BF" w14:textId="77777777" w:rsidR="00DC52B9" w:rsidRDefault="00DC52B9" w:rsidP="00106898">
      <w:pPr>
        <w:rPr>
          <w:noProof/>
          <w:lang w:eastAsia="en-GB"/>
        </w:rPr>
      </w:pPr>
    </w:p>
    <w:p w14:paraId="29AAB001" w14:textId="77777777" w:rsidR="00DC52B9" w:rsidRDefault="00BD45AB" w:rsidP="00106898">
      <w:pPr>
        <w:rPr>
          <w:noProof/>
          <w:lang w:eastAsia="en-GB"/>
        </w:rPr>
      </w:pPr>
      <w:r>
        <w:rPr>
          <w:b/>
          <w:noProof/>
          <w:lang w:eastAsia="en-GB"/>
        </w:rPr>
        <mc:AlternateContent>
          <mc:Choice Requires="wps">
            <w:drawing>
              <wp:anchor distT="0" distB="0" distL="114300" distR="114300" simplePos="0" relativeHeight="251712512" behindDoc="0" locked="0" layoutInCell="1" allowOverlap="1" wp14:anchorId="0E867693" wp14:editId="577F9EB9">
                <wp:simplePos x="0" y="0"/>
                <wp:positionH relativeFrom="column">
                  <wp:posOffset>1501140</wp:posOffset>
                </wp:positionH>
                <wp:positionV relativeFrom="paragraph">
                  <wp:posOffset>74930</wp:posOffset>
                </wp:positionV>
                <wp:extent cx="293370" cy="190500"/>
                <wp:effectExtent l="38100" t="0" r="11430" b="38100"/>
                <wp:wrapNone/>
                <wp:docPr id="32" name="Down Arrow 32"/>
                <wp:cNvGraphicFramePr/>
                <a:graphic xmlns:a="http://schemas.openxmlformats.org/drawingml/2006/main">
                  <a:graphicData uri="http://schemas.microsoft.com/office/word/2010/wordprocessingShape">
                    <wps:wsp>
                      <wps:cNvSpPr/>
                      <wps:spPr>
                        <a:xfrm>
                          <a:off x="0" y="0"/>
                          <a:ext cx="293370" cy="190500"/>
                        </a:xfrm>
                        <a:prstGeom prst="downArrow">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83F7C" id="Down Arrow 32" o:spid="_x0000_s1026" type="#_x0000_t67" style="position:absolute;margin-left:118.2pt;margin-top:5.9pt;width:23.1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" adj="10800" fillcolor="#002060" strokecolor="#002060" strokeweight="1pt"/>
            </w:pict>
          </mc:Fallback>
        </mc:AlternateContent>
      </w:r>
    </w:p>
    <w:p w14:paraId="142ED202" w14:textId="77777777" w:rsidR="00DC52B9" w:rsidRDefault="00BD45AB" w:rsidP="00106898">
      <w:pPr>
        <w:rPr>
          <w:noProof/>
          <w:lang w:eastAsia="en-GB"/>
        </w:rPr>
      </w:pPr>
      <w:r>
        <w:rPr>
          <w:noProof/>
          <w:lang w:eastAsia="en-GB"/>
        </w:rPr>
        <mc:AlternateContent>
          <mc:Choice Requires="wps">
            <w:drawing>
              <wp:anchor distT="228600" distB="228600" distL="228600" distR="228600" simplePos="0" relativeHeight="251663360" behindDoc="1" locked="0" layoutInCell="1" allowOverlap="1" wp14:anchorId="55F8F752" wp14:editId="4B34F601">
                <wp:simplePos x="0" y="0"/>
                <wp:positionH relativeFrom="margin">
                  <wp:posOffset>-449580</wp:posOffset>
                </wp:positionH>
                <wp:positionV relativeFrom="margin">
                  <wp:posOffset>2590800</wp:posOffset>
                </wp:positionV>
                <wp:extent cx="4160520" cy="1584960"/>
                <wp:effectExtent l="0" t="0" r="11430" b="15240"/>
                <wp:wrapSquare wrapText="bothSides"/>
                <wp:docPr id="2" name="Text Box 2"/>
                <wp:cNvGraphicFramePr/>
                <a:graphic xmlns:a="http://schemas.openxmlformats.org/drawingml/2006/main">
                  <a:graphicData uri="http://schemas.microsoft.com/office/word/2010/wordprocessingShape">
                    <wps:wsp>
                      <wps:cNvSpPr txBox="1"/>
                      <wps:spPr>
                        <a:xfrm>
                          <a:off x="0" y="0"/>
                          <a:ext cx="4160520" cy="158496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318BEDE0" w14:textId="77777777" w:rsidR="00757BEC" w:rsidRDefault="00757BEC">
                            <w:pPr>
                              <w:rPr>
                                <w:sz w:val="24"/>
                                <w:szCs w:val="24"/>
                              </w:rPr>
                            </w:pPr>
                            <w:r w:rsidRPr="00DC52B9">
                              <w:rPr>
                                <w:b/>
                                <w:sz w:val="24"/>
                                <w:szCs w:val="24"/>
                              </w:rPr>
                              <w:t>Stage 2:</w:t>
                            </w:r>
                            <w:r w:rsidRPr="00D67973">
                              <w:rPr>
                                <w:sz w:val="24"/>
                                <w:szCs w:val="24"/>
                              </w:rPr>
                              <w:t xml:space="preserve"> The Line Manager/Safeguarding Lead should discuss the concerns/response with their opposite manager in the other agency. If resolution cannot be achieved pr</w:t>
                            </w:r>
                            <w:r>
                              <w:rPr>
                                <w:sz w:val="24"/>
                                <w:szCs w:val="24"/>
                              </w:rPr>
                              <w:t>actitioners</w:t>
                            </w:r>
                            <w:r w:rsidRPr="00D67973">
                              <w:rPr>
                                <w:sz w:val="24"/>
                                <w:szCs w:val="24"/>
                              </w:rPr>
                              <w:t xml:space="preserve"> must notify their Senior Managers (or in the case of schools, the Chair of Governors alongside the Head)</w:t>
                            </w:r>
                          </w:p>
                          <w:p w14:paraId="60318B2F" w14:textId="77777777" w:rsidR="00757BEC" w:rsidRPr="00F362AD" w:rsidRDefault="00757BEC" w:rsidP="00DC52B9">
                            <w:pPr>
                              <w:pStyle w:val="NoSpacing"/>
                              <w:pBdr>
                                <w:top w:val="dotted" w:sz="4" w:space="6" w:color="FFFFFF" w:themeColor="background1"/>
                              </w:pBdr>
                              <w:rPr>
                                <w:b/>
                                <w:color w:val="002060"/>
                                <w:sz w:val="24"/>
                                <w:szCs w:val="24"/>
                              </w:rPr>
                            </w:pPr>
                            <w:r w:rsidRPr="00F362AD">
                              <w:rPr>
                                <w:b/>
                                <w:color w:val="002060"/>
                                <w:sz w:val="24"/>
                                <w:szCs w:val="24"/>
                              </w:rPr>
                              <w:t xml:space="preserve">Stage 2 (to be concluded by day 9) inform </w:t>
                            </w:r>
                            <w:r>
                              <w:rPr>
                                <w:b/>
                                <w:color w:val="002060"/>
                                <w:sz w:val="24"/>
                                <w:szCs w:val="24"/>
                              </w:rPr>
                              <w:t>the relevant SCB</w:t>
                            </w:r>
                            <w:r w:rsidRPr="00F362AD">
                              <w:rPr>
                                <w:b/>
                                <w:color w:val="002060"/>
                                <w:sz w:val="24"/>
                                <w:szCs w:val="24"/>
                              </w:rPr>
                              <w:t xml:space="preserve"> if resolved</w:t>
                            </w:r>
                            <w:r>
                              <w:rPr>
                                <w:b/>
                                <w:color w:val="002060"/>
                                <w:sz w:val="24"/>
                                <w:szCs w:val="24"/>
                              </w:rPr>
                              <w:t xml:space="preserve"> (using form at </w:t>
                            </w:r>
                            <w:r w:rsidRPr="00757BEC">
                              <w:rPr>
                                <w:b/>
                                <w:color w:val="FFFFFF" w:themeColor="background1"/>
                                <w:sz w:val="24"/>
                                <w:szCs w:val="24"/>
                              </w:rPr>
                              <w:t>Appendix 2</w:t>
                            </w:r>
                            <w:r>
                              <w:rPr>
                                <w:b/>
                                <w:color w:val="002060"/>
                                <w:sz w:val="24"/>
                                <w:szCs w:val="24"/>
                              </w:rPr>
                              <w:t>).</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8F752" id="Text Box 2" o:spid="_x0000_s1037" type="#_x0000_t202" style="position:absolute;margin-left:-35.4pt;margin-top:204pt;width:327.6pt;height:124.8pt;z-index:-25165312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" fillcolor="#5b9bd5 [3204]" strokecolor="white [3201]" strokeweight="1.5pt">
                <v:textbox inset="14.4pt,7.2pt,14.4pt,7.2pt">
                  <w:txbxContent>
                    <w:p w14:paraId="318BEDE0" w14:textId="77777777" w:rsidR="00757BEC" w:rsidRDefault="00757BEC">
                      <w:pPr>
                        <w:rPr>
                          <w:sz w:val="24"/>
                          <w:szCs w:val="24"/>
                        </w:rPr>
                      </w:pPr>
                      <w:r w:rsidRPr="00DC52B9">
                        <w:rPr>
                          <w:b/>
                          <w:sz w:val="24"/>
                          <w:szCs w:val="24"/>
                        </w:rPr>
                        <w:t>Stage 2:</w:t>
                      </w:r>
                      <w:r w:rsidRPr="00D67973">
                        <w:rPr>
                          <w:sz w:val="24"/>
                          <w:szCs w:val="24"/>
                        </w:rPr>
                        <w:t xml:space="preserve"> The Line Manager/Safeguarding Lead should discuss the concerns/response with their opposite manager in the other agency. If resolution cannot be achieved pr</w:t>
                      </w:r>
                      <w:r>
                        <w:rPr>
                          <w:sz w:val="24"/>
                          <w:szCs w:val="24"/>
                        </w:rPr>
                        <w:t>actitioners</w:t>
                      </w:r>
                      <w:r w:rsidRPr="00D67973">
                        <w:rPr>
                          <w:sz w:val="24"/>
                          <w:szCs w:val="24"/>
                        </w:rPr>
                        <w:t xml:space="preserve"> must notify their Senior Managers (or in the case of schools, the Chair of Governors alongside the Head)</w:t>
                      </w:r>
                    </w:p>
                    <w:p w14:paraId="60318B2F" w14:textId="77777777" w:rsidR="00757BEC" w:rsidRPr="00F362AD" w:rsidRDefault="00757BEC" w:rsidP="00DC52B9">
                      <w:pPr>
                        <w:pStyle w:val="NoSpacing"/>
                        <w:pBdr>
                          <w:top w:val="dotted" w:sz="4" w:space="6" w:color="FFFFFF" w:themeColor="background1"/>
                        </w:pBdr>
                        <w:rPr>
                          <w:b/>
                          <w:color w:val="002060"/>
                          <w:sz w:val="24"/>
                          <w:szCs w:val="24"/>
                        </w:rPr>
                      </w:pPr>
                      <w:r w:rsidRPr="00F362AD">
                        <w:rPr>
                          <w:b/>
                          <w:color w:val="002060"/>
                          <w:sz w:val="24"/>
                          <w:szCs w:val="24"/>
                        </w:rPr>
                        <w:t xml:space="preserve">Stage 2 (to be concluded by day 9) inform </w:t>
                      </w:r>
                      <w:r>
                        <w:rPr>
                          <w:b/>
                          <w:color w:val="002060"/>
                          <w:sz w:val="24"/>
                          <w:szCs w:val="24"/>
                        </w:rPr>
                        <w:t>the relevant SCB</w:t>
                      </w:r>
                      <w:r w:rsidRPr="00F362AD">
                        <w:rPr>
                          <w:b/>
                          <w:color w:val="002060"/>
                          <w:sz w:val="24"/>
                          <w:szCs w:val="24"/>
                        </w:rPr>
                        <w:t xml:space="preserve"> if resolved</w:t>
                      </w:r>
                      <w:r>
                        <w:rPr>
                          <w:b/>
                          <w:color w:val="002060"/>
                          <w:sz w:val="24"/>
                          <w:szCs w:val="24"/>
                        </w:rPr>
                        <w:t xml:space="preserve"> (using form at </w:t>
                      </w:r>
                      <w:r w:rsidRPr="00757BEC">
                        <w:rPr>
                          <w:b/>
                          <w:color w:val="FFFFFF" w:themeColor="background1"/>
                          <w:sz w:val="24"/>
                          <w:szCs w:val="24"/>
                        </w:rPr>
                        <w:t>Appendix 2</w:t>
                      </w:r>
                      <w:r>
                        <w:rPr>
                          <w:b/>
                          <w:color w:val="002060"/>
                          <w:sz w:val="24"/>
                          <w:szCs w:val="24"/>
                        </w:rPr>
                        <w:t>).</w:t>
                      </w:r>
                    </w:p>
                  </w:txbxContent>
                </v:textbox>
                <w10:wrap type="square" anchorx="margin" anchory="margin"/>
              </v:shape>
            </w:pict>
          </mc:Fallback>
        </mc:AlternateContent>
      </w:r>
    </w:p>
    <w:p w14:paraId="633B60AE" w14:textId="77777777" w:rsidR="00DC52B9" w:rsidRDefault="00DC52B9" w:rsidP="00106898">
      <w:pPr>
        <w:rPr>
          <w:noProof/>
          <w:lang w:eastAsia="en-GB"/>
        </w:rPr>
      </w:pPr>
    </w:p>
    <w:p w14:paraId="77F8D7C3" w14:textId="77777777" w:rsidR="00DC52B9" w:rsidRDefault="00DC52B9" w:rsidP="00106898">
      <w:pPr>
        <w:rPr>
          <w:noProof/>
          <w:lang w:eastAsia="en-GB"/>
        </w:rPr>
      </w:pPr>
    </w:p>
    <w:p w14:paraId="207A4AE7" w14:textId="77777777" w:rsidR="00DC52B9" w:rsidRDefault="00DC52B9" w:rsidP="00106898">
      <w:pPr>
        <w:rPr>
          <w:noProof/>
          <w:lang w:eastAsia="en-GB"/>
        </w:rPr>
      </w:pPr>
    </w:p>
    <w:p w14:paraId="0E984B86" w14:textId="77777777" w:rsidR="00DC52B9" w:rsidRDefault="00DC52B9" w:rsidP="00106898">
      <w:pPr>
        <w:rPr>
          <w:noProof/>
          <w:lang w:eastAsia="en-GB"/>
        </w:rPr>
      </w:pPr>
    </w:p>
    <w:p w14:paraId="039611B9" w14:textId="77777777" w:rsidR="00DC52B9" w:rsidRDefault="00DC52B9" w:rsidP="00106898">
      <w:pPr>
        <w:rPr>
          <w:noProof/>
          <w:lang w:eastAsia="en-GB"/>
        </w:rPr>
      </w:pPr>
    </w:p>
    <w:p w14:paraId="2F32A8F8" w14:textId="77777777" w:rsidR="00DC52B9" w:rsidRDefault="00DC52B9" w:rsidP="00106898">
      <w:pPr>
        <w:rPr>
          <w:noProof/>
          <w:lang w:eastAsia="en-GB"/>
        </w:rPr>
      </w:pPr>
    </w:p>
    <w:p w14:paraId="458905DD" w14:textId="77777777" w:rsidR="00DC52B9" w:rsidRDefault="00DC52B9" w:rsidP="00106898">
      <w:pPr>
        <w:rPr>
          <w:noProof/>
          <w:lang w:eastAsia="en-GB"/>
        </w:rPr>
      </w:pPr>
    </w:p>
    <w:p w14:paraId="34B2CBF9" w14:textId="77777777" w:rsidR="00DC52B9" w:rsidRDefault="00DC52B9" w:rsidP="00106898">
      <w:pPr>
        <w:rPr>
          <w:noProof/>
          <w:lang w:eastAsia="en-GB"/>
        </w:rPr>
      </w:pPr>
    </w:p>
    <w:p w14:paraId="4A47DD62" w14:textId="77777777" w:rsidR="00DC52B9" w:rsidRDefault="00DC52B9" w:rsidP="00106898">
      <w:pPr>
        <w:rPr>
          <w:noProof/>
          <w:lang w:eastAsia="en-GB"/>
        </w:rPr>
      </w:pPr>
    </w:p>
    <w:p w14:paraId="4204CED8" w14:textId="77777777" w:rsidR="00DC52B9" w:rsidRDefault="00BD45AB" w:rsidP="00106898">
      <w:pPr>
        <w:rPr>
          <w:noProof/>
          <w:lang w:eastAsia="en-GB"/>
        </w:rPr>
      </w:pPr>
      <w:r>
        <w:rPr>
          <w:b/>
          <w:noProof/>
          <w:lang w:eastAsia="en-GB"/>
        </w:rPr>
        <mc:AlternateContent>
          <mc:Choice Requires="wps">
            <w:drawing>
              <wp:anchor distT="0" distB="0" distL="114300" distR="114300" simplePos="0" relativeHeight="251714560" behindDoc="0" locked="0" layoutInCell="1" allowOverlap="1" wp14:anchorId="49CE6FCF" wp14:editId="0FA4442D">
                <wp:simplePos x="0" y="0"/>
                <wp:positionH relativeFrom="column">
                  <wp:posOffset>1501140</wp:posOffset>
                </wp:positionH>
                <wp:positionV relativeFrom="paragraph">
                  <wp:posOffset>144780</wp:posOffset>
                </wp:positionV>
                <wp:extent cx="293370" cy="220980"/>
                <wp:effectExtent l="19050" t="0" r="11430" b="45720"/>
                <wp:wrapNone/>
                <wp:docPr id="34" name="Down Arrow 34"/>
                <wp:cNvGraphicFramePr/>
                <a:graphic xmlns:a="http://schemas.openxmlformats.org/drawingml/2006/main">
                  <a:graphicData uri="http://schemas.microsoft.com/office/word/2010/wordprocessingShape">
                    <wps:wsp>
                      <wps:cNvSpPr/>
                      <wps:spPr>
                        <a:xfrm>
                          <a:off x="0" y="0"/>
                          <a:ext cx="293370" cy="220980"/>
                        </a:xfrm>
                        <a:prstGeom prst="downArrow">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75401" id="Down Arrow 34" o:spid="_x0000_s1026" type="#_x0000_t67" style="position:absolute;margin-left:118.2pt;margin-top:11.4pt;width:23.1pt;height:1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" adj="10800" fillcolor="#002060" strokecolor="#002060" strokeweight="1pt"/>
            </w:pict>
          </mc:Fallback>
        </mc:AlternateContent>
      </w:r>
    </w:p>
    <w:p w14:paraId="4D8010EE" w14:textId="77777777" w:rsidR="00DC52B9" w:rsidRDefault="00BD45AB" w:rsidP="00106898">
      <w:pPr>
        <w:rPr>
          <w:noProof/>
          <w:lang w:eastAsia="en-GB"/>
        </w:rPr>
      </w:pPr>
      <w:r>
        <w:rPr>
          <w:noProof/>
          <w:lang w:eastAsia="en-GB"/>
        </w:rPr>
        <mc:AlternateContent>
          <mc:Choice Requires="wps">
            <w:drawing>
              <wp:anchor distT="228600" distB="228600" distL="228600" distR="228600" simplePos="0" relativeHeight="251661312" behindDoc="1" locked="0" layoutInCell="1" allowOverlap="1" wp14:anchorId="2BD81C02" wp14:editId="1FA4EA74">
                <wp:simplePos x="0" y="0"/>
                <wp:positionH relativeFrom="margin">
                  <wp:posOffset>-447675</wp:posOffset>
                </wp:positionH>
                <wp:positionV relativeFrom="margin">
                  <wp:posOffset>4371975</wp:posOffset>
                </wp:positionV>
                <wp:extent cx="4160520" cy="1771650"/>
                <wp:effectExtent l="0" t="0" r="11430" b="19050"/>
                <wp:wrapTight wrapText="bothSides">
                  <wp:wrapPolygon edited="0">
                    <wp:start x="0" y="0"/>
                    <wp:lineTo x="0" y="21600"/>
                    <wp:lineTo x="21560" y="21600"/>
                    <wp:lineTo x="2156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4160520" cy="177165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3661E730" w14:textId="77777777" w:rsidR="00757BEC" w:rsidRDefault="00757BEC">
                            <w:pPr>
                              <w:rPr>
                                <w:sz w:val="24"/>
                                <w:szCs w:val="24"/>
                              </w:rPr>
                            </w:pPr>
                            <w:r w:rsidRPr="00DC52B9">
                              <w:rPr>
                                <w:b/>
                                <w:sz w:val="24"/>
                                <w:szCs w:val="24"/>
                              </w:rPr>
                              <w:t>Stage 3:</w:t>
                            </w:r>
                            <w:r w:rsidRPr="00B60E34">
                              <w:rPr>
                                <w:sz w:val="24"/>
                                <w:szCs w:val="24"/>
                              </w:rPr>
                              <w:t xml:space="preserve"> The Senior Manager will escalate to the </w:t>
                            </w:r>
                            <w:r w:rsidRPr="00F362AD">
                              <w:rPr>
                                <w:sz w:val="24"/>
                                <w:szCs w:val="24"/>
                              </w:rPr>
                              <w:t xml:space="preserve">relevant SCB </w:t>
                            </w:r>
                            <w:r w:rsidRPr="00B60E34">
                              <w:rPr>
                                <w:sz w:val="24"/>
                                <w:szCs w:val="24"/>
                              </w:rPr>
                              <w:t xml:space="preserve">Partner Agency Representative who will arrange a meeting to seek resolution. If agreement cannot be </w:t>
                            </w:r>
                            <w:r>
                              <w:rPr>
                                <w:sz w:val="24"/>
                                <w:szCs w:val="24"/>
                              </w:rPr>
                              <w:t xml:space="preserve">reached </w:t>
                            </w:r>
                            <w:r w:rsidRPr="00B60E34">
                              <w:rPr>
                                <w:sz w:val="24"/>
                                <w:szCs w:val="24"/>
                              </w:rPr>
                              <w:t xml:space="preserve">the </w:t>
                            </w:r>
                            <w:r>
                              <w:rPr>
                                <w:sz w:val="24"/>
                                <w:szCs w:val="24"/>
                              </w:rPr>
                              <w:t xml:space="preserve">relevant SCB </w:t>
                            </w:r>
                            <w:r w:rsidRPr="00B60E34">
                              <w:rPr>
                                <w:sz w:val="24"/>
                                <w:szCs w:val="24"/>
                              </w:rPr>
                              <w:t>Business Manager</w:t>
                            </w:r>
                            <w:r>
                              <w:rPr>
                                <w:sz w:val="24"/>
                                <w:szCs w:val="24"/>
                              </w:rPr>
                              <w:t xml:space="preserve"> should be informed and </w:t>
                            </w:r>
                            <w:r w:rsidRPr="00B60E34">
                              <w:rPr>
                                <w:sz w:val="24"/>
                                <w:szCs w:val="24"/>
                              </w:rPr>
                              <w:t xml:space="preserve">refer the matter to the </w:t>
                            </w:r>
                            <w:r w:rsidRPr="00916FF5">
                              <w:rPr>
                                <w:sz w:val="24"/>
                                <w:szCs w:val="24"/>
                              </w:rPr>
                              <w:t>relevant S</w:t>
                            </w:r>
                            <w:r>
                              <w:rPr>
                                <w:sz w:val="24"/>
                                <w:szCs w:val="24"/>
                              </w:rPr>
                              <w:t xml:space="preserve">afeguarding </w:t>
                            </w:r>
                            <w:r w:rsidRPr="00B60E34">
                              <w:rPr>
                                <w:sz w:val="24"/>
                                <w:szCs w:val="24"/>
                              </w:rPr>
                              <w:t>Partners</w:t>
                            </w:r>
                          </w:p>
                          <w:p w14:paraId="64EEE7F7" w14:textId="1BF21420" w:rsidR="00757BEC" w:rsidRPr="00757BEC" w:rsidRDefault="00757BEC" w:rsidP="00DC52B9">
                            <w:pPr>
                              <w:pStyle w:val="NoSpacing"/>
                              <w:pBdr>
                                <w:top w:val="dotted" w:sz="4" w:space="6" w:color="FFFFFF" w:themeColor="background1"/>
                              </w:pBdr>
                              <w:rPr>
                                <w:b/>
                                <w:color w:val="002060"/>
                                <w:sz w:val="24"/>
                                <w:szCs w:val="24"/>
                              </w:rPr>
                            </w:pPr>
                            <w:r w:rsidRPr="00F362AD">
                              <w:rPr>
                                <w:b/>
                                <w:color w:val="002060"/>
                                <w:sz w:val="24"/>
                                <w:szCs w:val="24"/>
                              </w:rPr>
                              <w:t xml:space="preserve">Stage 3 (to be concluded by day 16) inform </w:t>
                            </w:r>
                            <w:r>
                              <w:rPr>
                                <w:b/>
                                <w:color w:val="002060"/>
                                <w:sz w:val="24"/>
                                <w:szCs w:val="24"/>
                              </w:rPr>
                              <w:t>relevant SCB</w:t>
                            </w:r>
                            <w:r w:rsidRPr="00F362AD">
                              <w:rPr>
                                <w:b/>
                                <w:color w:val="002060"/>
                                <w:sz w:val="24"/>
                                <w:szCs w:val="24"/>
                              </w:rPr>
                              <w:t xml:space="preserve"> if resolved</w:t>
                            </w:r>
                            <w:r>
                              <w:rPr>
                                <w:b/>
                                <w:color w:val="002060"/>
                                <w:sz w:val="24"/>
                                <w:szCs w:val="24"/>
                              </w:rPr>
                              <w:t xml:space="preserve"> (using the form at </w:t>
                            </w:r>
                            <w:r w:rsidRPr="00757BEC">
                              <w:rPr>
                                <w:b/>
                                <w:color w:val="FFFFFF" w:themeColor="background1"/>
                                <w:sz w:val="24"/>
                                <w:szCs w:val="24"/>
                              </w:rPr>
                              <w:t>Appendix 3</w:t>
                            </w:r>
                            <w:r>
                              <w:rPr>
                                <w:b/>
                                <w:color w:val="002060"/>
                                <w:sz w:val="24"/>
                                <w:szCs w:val="24"/>
                              </w:rPr>
                              <w:t>). I</w:t>
                            </w:r>
                            <w:r w:rsidR="00B5449B">
                              <w:rPr>
                                <w:b/>
                                <w:color w:val="002060"/>
                                <w:sz w:val="24"/>
                                <w:szCs w:val="24"/>
                              </w:rPr>
                              <w:t>f</w:t>
                            </w:r>
                            <w:r>
                              <w:rPr>
                                <w:b/>
                                <w:color w:val="002060"/>
                                <w:sz w:val="24"/>
                                <w:szCs w:val="24"/>
                              </w:rPr>
                              <w:t xml:space="preserve"> </w:t>
                            </w:r>
                            <w:r w:rsidRPr="00757BEC">
                              <w:rPr>
                                <w:b/>
                                <w:color w:val="002060"/>
                                <w:sz w:val="24"/>
                                <w:szCs w:val="24"/>
                              </w:rPr>
                              <w:t>unresolved (using the form at</w:t>
                            </w:r>
                            <w:r w:rsidRPr="00757BEC">
                              <w:rPr>
                                <w:color w:val="002060"/>
                                <w:sz w:val="24"/>
                                <w:szCs w:val="24"/>
                              </w:rPr>
                              <w:t xml:space="preserve"> </w:t>
                            </w:r>
                            <w:r w:rsidRPr="00757BEC">
                              <w:rPr>
                                <w:b/>
                                <w:sz w:val="24"/>
                                <w:szCs w:val="24"/>
                              </w:rPr>
                              <w:t xml:space="preserve">Appendix </w:t>
                            </w:r>
                            <w:r w:rsidR="00C17ED0">
                              <w:rPr>
                                <w:b/>
                                <w:sz w:val="24"/>
                                <w:szCs w:val="24"/>
                              </w:rPr>
                              <w:t>4</w:t>
                            </w:r>
                            <w:r w:rsidRPr="00757BEC">
                              <w:rPr>
                                <w:color w:val="002060"/>
                                <w:sz w:val="24"/>
                                <w:szCs w:val="24"/>
                              </w:rPr>
                              <w:t>)</w:t>
                            </w:r>
                            <w:r w:rsidR="00BD45AB">
                              <w:rPr>
                                <w:color w:val="002060"/>
                                <w:sz w:val="24"/>
                                <w:szCs w:val="24"/>
                              </w:rPr>
                              <w:t>.</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81C02" id="_x0000_t202" coordsize="21600,21600" o:spt="202" path="m,l,21600r21600,l21600,xe">
                <v:stroke joinstyle="miter"/>
                <v:path gradientshapeok="t" o:connecttype="rect"/>
              </v:shapetype>
              <v:shape id="Text Box 1" o:spid="_x0000_s1038" type="#_x0000_t202" style="position:absolute;margin-left:-35.25pt;margin-top:344.25pt;width:327.6pt;height:139.5pt;z-index:-25165516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" fillcolor="#5b9bd5 [3204]" strokecolor="white [3201]" strokeweight="1.5pt">
                <v:textbox inset="14.4pt,7.2pt,14.4pt,7.2pt">
                  <w:txbxContent>
                    <w:p w14:paraId="3661E730" w14:textId="77777777" w:rsidR="00757BEC" w:rsidRDefault="00757BEC">
                      <w:pPr>
                        <w:rPr>
                          <w:sz w:val="24"/>
                          <w:szCs w:val="24"/>
                        </w:rPr>
                      </w:pPr>
                      <w:r w:rsidRPr="00DC52B9">
                        <w:rPr>
                          <w:b/>
                          <w:sz w:val="24"/>
                          <w:szCs w:val="24"/>
                        </w:rPr>
                        <w:t>Stage 3:</w:t>
                      </w:r>
                      <w:r w:rsidRPr="00B60E34">
                        <w:rPr>
                          <w:sz w:val="24"/>
                          <w:szCs w:val="24"/>
                        </w:rPr>
                        <w:t xml:space="preserve"> The Senior Manager will escalate to the </w:t>
                      </w:r>
                      <w:r w:rsidRPr="00F362AD">
                        <w:rPr>
                          <w:sz w:val="24"/>
                          <w:szCs w:val="24"/>
                        </w:rPr>
                        <w:t xml:space="preserve">relevant SCB </w:t>
                      </w:r>
                      <w:r w:rsidRPr="00B60E34">
                        <w:rPr>
                          <w:sz w:val="24"/>
                          <w:szCs w:val="24"/>
                        </w:rPr>
                        <w:t xml:space="preserve">Partner Agency Representative who will arrange a meeting to seek resolution. If agreement cannot be </w:t>
                      </w:r>
                      <w:r>
                        <w:rPr>
                          <w:sz w:val="24"/>
                          <w:szCs w:val="24"/>
                        </w:rPr>
                        <w:t xml:space="preserve">reached </w:t>
                      </w:r>
                      <w:r w:rsidRPr="00B60E34">
                        <w:rPr>
                          <w:sz w:val="24"/>
                          <w:szCs w:val="24"/>
                        </w:rPr>
                        <w:t xml:space="preserve">the </w:t>
                      </w:r>
                      <w:r>
                        <w:rPr>
                          <w:sz w:val="24"/>
                          <w:szCs w:val="24"/>
                        </w:rPr>
                        <w:t xml:space="preserve">relevant SCB </w:t>
                      </w:r>
                      <w:r w:rsidRPr="00B60E34">
                        <w:rPr>
                          <w:sz w:val="24"/>
                          <w:szCs w:val="24"/>
                        </w:rPr>
                        <w:t>Business Manager</w:t>
                      </w:r>
                      <w:r>
                        <w:rPr>
                          <w:sz w:val="24"/>
                          <w:szCs w:val="24"/>
                        </w:rPr>
                        <w:t xml:space="preserve"> should be informed and </w:t>
                      </w:r>
                      <w:r w:rsidRPr="00B60E34">
                        <w:rPr>
                          <w:sz w:val="24"/>
                          <w:szCs w:val="24"/>
                        </w:rPr>
                        <w:t xml:space="preserve">refer the matter to the </w:t>
                      </w:r>
                      <w:r w:rsidRPr="00916FF5">
                        <w:rPr>
                          <w:sz w:val="24"/>
                          <w:szCs w:val="24"/>
                        </w:rPr>
                        <w:t>relevant S</w:t>
                      </w:r>
                      <w:r>
                        <w:rPr>
                          <w:sz w:val="24"/>
                          <w:szCs w:val="24"/>
                        </w:rPr>
                        <w:t xml:space="preserve">afeguarding </w:t>
                      </w:r>
                      <w:r w:rsidRPr="00B60E34">
                        <w:rPr>
                          <w:sz w:val="24"/>
                          <w:szCs w:val="24"/>
                        </w:rPr>
                        <w:t>Partners</w:t>
                      </w:r>
                    </w:p>
                    <w:p w14:paraId="64EEE7F7" w14:textId="1BF21420" w:rsidR="00757BEC" w:rsidRPr="00757BEC" w:rsidRDefault="00757BEC" w:rsidP="00DC52B9">
                      <w:pPr>
                        <w:pStyle w:val="NoSpacing"/>
                        <w:pBdr>
                          <w:top w:val="dotted" w:sz="4" w:space="6" w:color="FFFFFF" w:themeColor="background1"/>
                        </w:pBdr>
                        <w:rPr>
                          <w:b/>
                          <w:color w:val="002060"/>
                          <w:sz w:val="24"/>
                          <w:szCs w:val="24"/>
                        </w:rPr>
                      </w:pPr>
                      <w:r w:rsidRPr="00F362AD">
                        <w:rPr>
                          <w:b/>
                          <w:color w:val="002060"/>
                          <w:sz w:val="24"/>
                          <w:szCs w:val="24"/>
                        </w:rPr>
                        <w:t xml:space="preserve">Stage 3 (to be concluded by day 16) inform </w:t>
                      </w:r>
                      <w:r>
                        <w:rPr>
                          <w:b/>
                          <w:color w:val="002060"/>
                          <w:sz w:val="24"/>
                          <w:szCs w:val="24"/>
                        </w:rPr>
                        <w:t>relevant SCB</w:t>
                      </w:r>
                      <w:r w:rsidRPr="00F362AD">
                        <w:rPr>
                          <w:b/>
                          <w:color w:val="002060"/>
                          <w:sz w:val="24"/>
                          <w:szCs w:val="24"/>
                        </w:rPr>
                        <w:t xml:space="preserve"> if resolved</w:t>
                      </w:r>
                      <w:r>
                        <w:rPr>
                          <w:b/>
                          <w:color w:val="002060"/>
                          <w:sz w:val="24"/>
                          <w:szCs w:val="24"/>
                        </w:rPr>
                        <w:t xml:space="preserve"> (using the form at </w:t>
                      </w:r>
                      <w:r w:rsidRPr="00757BEC">
                        <w:rPr>
                          <w:b/>
                          <w:color w:val="FFFFFF" w:themeColor="background1"/>
                          <w:sz w:val="24"/>
                          <w:szCs w:val="24"/>
                        </w:rPr>
                        <w:t>Appendix 3</w:t>
                      </w:r>
                      <w:r>
                        <w:rPr>
                          <w:b/>
                          <w:color w:val="002060"/>
                          <w:sz w:val="24"/>
                          <w:szCs w:val="24"/>
                        </w:rPr>
                        <w:t>). I</w:t>
                      </w:r>
                      <w:r w:rsidR="00B5449B">
                        <w:rPr>
                          <w:b/>
                          <w:color w:val="002060"/>
                          <w:sz w:val="24"/>
                          <w:szCs w:val="24"/>
                        </w:rPr>
                        <w:t>f</w:t>
                      </w:r>
                      <w:r>
                        <w:rPr>
                          <w:b/>
                          <w:color w:val="002060"/>
                          <w:sz w:val="24"/>
                          <w:szCs w:val="24"/>
                        </w:rPr>
                        <w:t xml:space="preserve"> </w:t>
                      </w:r>
                      <w:r w:rsidRPr="00757BEC">
                        <w:rPr>
                          <w:b/>
                          <w:color w:val="002060"/>
                          <w:sz w:val="24"/>
                          <w:szCs w:val="24"/>
                        </w:rPr>
                        <w:t>unresolved (using the form at</w:t>
                      </w:r>
                      <w:r w:rsidRPr="00757BEC">
                        <w:rPr>
                          <w:color w:val="002060"/>
                          <w:sz w:val="24"/>
                          <w:szCs w:val="24"/>
                        </w:rPr>
                        <w:t xml:space="preserve"> </w:t>
                      </w:r>
                      <w:r w:rsidRPr="00757BEC">
                        <w:rPr>
                          <w:b/>
                          <w:sz w:val="24"/>
                          <w:szCs w:val="24"/>
                        </w:rPr>
                        <w:t xml:space="preserve">Appendix </w:t>
                      </w:r>
                      <w:r w:rsidR="00C17ED0">
                        <w:rPr>
                          <w:b/>
                          <w:sz w:val="24"/>
                          <w:szCs w:val="24"/>
                        </w:rPr>
                        <w:t>4</w:t>
                      </w:r>
                      <w:r w:rsidRPr="00757BEC">
                        <w:rPr>
                          <w:color w:val="002060"/>
                          <w:sz w:val="24"/>
                          <w:szCs w:val="24"/>
                        </w:rPr>
                        <w:t>)</w:t>
                      </w:r>
                      <w:r w:rsidR="00BD45AB">
                        <w:rPr>
                          <w:color w:val="002060"/>
                          <w:sz w:val="24"/>
                          <w:szCs w:val="24"/>
                        </w:rPr>
                        <w:t>.</w:t>
                      </w:r>
                    </w:p>
                  </w:txbxContent>
                </v:textbox>
                <w10:wrap type="tight" anchorx="margin" anchory="margin"/>
              </v:shape>
            </w:pict>
          </mc:Fallback>
        </mc:AlternateContent>
      </w:r>
    </w:p>
    <w:p w14:paraId="451659D8" w14:textId="77777777" w:rsidR="00DC52B9" w:rsidRDefault="00DC52B9" w:rsidP="00106898">
      <w:pPr>
        <w:rPr>
          <w:noProof/>
          <w:lang w:eastAsia="en-GB"/>
        </w:rPr>
      </w:pPr>
    </w:p>
    <w:p w14:paraId="05819614" w14:textId="77777777" w:rsidR="00DC52B9" w:rsidRDefault="00DC52B9" w:rsidP="00106898">
      <w:pPr>
        <w:rPr>
          <w:noProof/>
          <w:lang w:eastAsia="en-GB"/>
        </w:rPr>
      </w:pPr>
    </w:p>
    <w:p w14:paraId="5767323D" w14:textId="77777777" w:rsidR="00DC52B9" w:rsidRDefault="00DC52B9" w:rsidP="00106898">
      <w:pPr>
        <w:rPr>
          <w:noProof/>
          <w:lang w:eastAsia="en-GB"/>
        </w:rPr>
      </w:pPr>
    </w:p>
    <w:p w14:paraId="2CFF381C" w14:textId="77777777" w:rsidR="00DC52B9" w:rsidRDefault="00DC52B9" w:rsidP="00106898">
      <w:pPr>
        <w:rPr>
          <w:noProof/>
          <w:lang w:eastAsia="en-GB"/>
        </w:rPr>
      </w:pPr>
    </w:p>
    <w:p w14:paraId="56185DDE" w14:textId="77777777" w:rsidR="00DC52B9" w:rsidRDefault="00DC52B9" w:rsidP="00106898">
      <w:pPr>
        <w:rPr>
          <w:noProof/>
          <w:lang w:eastAsia="en-GB"/>
        </w:rPr>
      </w:pPr>
    </w:p>
    <w:p w14:paraId="7FD5E35D" w14:textId="77777777" w:rsidR="00DC52B9" w:rsidRDefault="00DC52B9" w:rsidP="00106898">
      <w:pPr>
        <w:rPr>
          <w:noProof/>
          <w:lang w:eastAsia="en-GB"/>
        </w:rPr>
      </w:pPr>
    </w:p>
    <w:p w14:paraId="4B805F32" w14:textId="77777777" w:rsidR="00DC52B9" w:rsidRDefault="00DC52B9" w:rsidP="00106898">
      <w:pPr>
        <w:rPr>
          <w:noProof/>
          <w:lang w:eastAsia="en-GB"/>
        </w:rPr>
      </w:pPr>
    </w:p>
    <w:p w14:paraId="16D0D71C" w14:textId="77777777" w:rsidR="00DC52B9" w:rsidRDefault="00DC52B9" w:rsidP="00106898">
      <w:pPr>
        <w:rPr>
          <w:noProof/>
          <w:lang w:eastAsia="en-GB"/>
        </w:rPr>
      </w:pPr>
    </w:p>
    <w:p w14:paraId="64D90DC2" w14:textId="77777777" w:rsidR="00DC52B9" w:rsidRDefault="00DC52B9" w:rsidP="00106898">
      <w:pPr>
        <w:rPr>
          <w:noProof/>
          <w:lang w:eastAsia="en-GB"/>
        </w:rPr>
      </w:pPr>
    </w:p>
    <w:p w14:paraId="75F1BB57" w14:textId="77777777" w:rsidR="00DC52B9" w:rsidRDefault="00DC52B9" w:rsidP="00106898">
      <w:pPr>
        <w:rPr>
          <w:noProof/>
          <w:lang w:eastAsia="en-GB"/>
        </w:rPr>
      </w:pPr>
    </w:p>
    <w:p w14:paraId="55AD0013" w14:textId="77777777" w:rsidR="00DC52B9" w:rsidRDefault="00DC52B9" w:rsidP="00106898">
      <w:pPr>
        <w:rPr>
          <w:noProof/>
          <w:lang w:eastAsia="en-GB"/>
        </w:rPr>
      </w:pPr>
    </w:p>
    <w:p w14:paraId="68E8C253" w14:textId="77777777" w:rsidR="00DC52B9" w:rsidRDefault="00BD45AB" w:rsidP="00106898">
      <w:pPr>
        <w:rPr>
          <w:noProof/>
          <w:lang w:eastAsia="en-GB"/>
        </w:rPr>
      </w:pPr>
      <w:r>
        <w:rPr>
          <w:b/>
          <w:noProof/>
          <w:lang w:eastAsia="en-GB"/>
        </w:rPr>
        <mc:AlternateContent>
          <mc:Choice Requires="wps">
            <w:drawing>
              <wp:anchor distT="0" distB="0" distL="114300" distR="114300" simplePos="0" relativeHeight="251716608" behindDoc="0" locked="0" layoutInCell="1" allowOverlap="1" wp14:anchorId="3FDBD6DE" wp14:editId="6FCEC628">
                <wp:simplePos x="0" y="0"/>
                <wp:positionH relativeFrom="column">
                  <wp:posOffset>1501140</wp:posOffset>
                </wp:positionH>
                <wp:positionV relativeFrom="paragraph">
                  <wp:posOffset>73025</wp:posOffset>
                </wp:positionV>
                <wp:extent cx="293370" cy="228600"/>
                <wp:effectExtent l="19050" t="0" r="11430" b="38100"/>
                <wp:wrapNone/>
                <wp:docPr id="35" name="Down Arrow 35"/>
                <wp:cNvGraphicFramePr/>
                <a:graphic xmlns:a="http://schemas.openxmlformats.org/drawingml/2006/main">
                  <a:graphicData uri="http://schemas.microsoft.com/office/word/2010/wordprocessingShape">
                    <wps:wsp>
                      <wps:cNvSpPr/>
                      <wps:spPr>
                        <a:xfrm rot="10800000" flipV="1">
                          <a:off x="0" y="0"/>
                          <a:ext cx="293370" cy="228600"/>
                        </a:xfrm>
                        <a:prstGeom prst="downArrow">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665D4" id="Down Arrow 35" o:spid="_x0000_s1026" type="#_x0000_t67" style="position:absolute;margin-left:118.2pt;margin-top:5.75pt;width:23.1pt;height:18pt;rotation:180;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" adj="10800" fillcolor="#002060" strokecolor="#002060" strokeweight="1pt"/>
            </w:pict>
          </mc:Fallback>
        </mc:AlternateContent>
      </w:r>
    </w:p>
    <w:p w14:paraId="4473D9CC" w14:textId="77777777" w:rsidR="00DC52B9" w:rsidRDefault="00BD45AB" w:rsidP="00106898">
      <w:pPr>
        <w:rPr>
          <w:noProof/>
          <w:lang w:eastAsia="en-GB"/>
        </w:rPr>
      </w:pPr>
      <w:r>
        <w:rPr>
          <w:noProof/>
          <w:lang w:eastAsia="en-GB"/>
        </w:rPr>
        <mc:AlternateContent>
          <mc:Choice Requires="wps">
            <w:drawing>
              <wp:anchor distT="228600" distB="228600" distL="228600" distR="228600" simplePos="0" relativeHeight="251659264" behindDoc="1" locked="0" layoutInCell="1" allowOverlap="1" wp14:anchorId="6A94DF9E" wp14:editId="6C53B099">
                <wp:simplePos x="0" y="0"/>
                <wp:positionH relativeFrom="margin">
                  <wp:posOffset>-449580</wp:posOffset>
                </wp:positionH>
                <wp:positionV relativeFrom="margin">
                  <wp:posOffset>6324600</wp:posOffset>
                </wp:positionV>
                <wp:extent cx="4160520" cy="2078990"/>
                <wp:effectExtent l="0" t="0" r="11430" b="16510"/>
                <wp:wrapTight wrapText="bothSides">
                  <wp:wrapPolygon edited="0">
                    <wp:start x="0" y="0"/>
                    <wp:lineTo x="0" y="21574"/>
                    <wp:lineTo x="21560" y="21574"/>
                    <wp:lineTo x="21560" y="0"/>
                    <wp:lineTo x="0" y="0"/>
                  </wp:wrapPolygon>
                </wp:wrapTight>
                <wp:docPr id="134" name="Text Box 134"/>
                <wp:cNvGraphicFramePr/>
                <a:graphic xmlns:a="http://schemas.openxmlformats.org/drawingml/2006/main">
                  <a:graphicData uri="http://schemas.microsoft.com/office/word/2010/wordprocessingShape">
                    <wps:wsp>
                      <wps:cNvSpPr txBox="1"/>
                      <wps:spPr>
                        <a:xfrm>
                          <a:off x="0" y="0"/>
                          <a:ext cx="4160520" cy="207899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5CB65480" w14:textId="77777777" w:rsidR="00757BEC" w:rsidRDefault="00757BEC">
                            <w:pPr>
                              <w:rPr>
                                <w:sz w:val="24"/>
                                <w:szCs w:val="24"/>
                              </w:rPr>
                            </w:pPr>
                            <w:r w:rsidRPr="00DC52B9">
                              <w:rPr>
                                <w:b/>
                                <w:sz w:val="24"/>
                                <w:szCs w:val="24"/>
                              </w:rPr>
                              <w:t>Stage 4:</w:t>
                            </w:r>
                            <w:r w:rsidRPr="00255A96">
                              <w:rPr>
                                <w:sz w:val="24"/>
                                <w:szCs w:val="24"/>
                              </w:rPr>
                              <w:t xml:space="preserve"> The </w:t>
                            </w:r>
                            <w:r w:rsidRPr="00916FF5">
                              <w:rPr>
                                <w:sz w:val="24"/>
                                <w:szCs w:val="24"/>
                              </w:rPr>
                              <w:t xml:space="preserve">relevant SCB </w:t>
                            </w:r>
                            <w:r w:rsidRPr="00255A96">
                              <w:rPr>
                                <w:sz w:val="24"/>
                                <w:szCs w:val="24"/>
                              </w:rPr>
                              <w:t xml:space="preserve">Statutory Partners will seek written representation and may request a </w:t>
                            </w:r>
                            <w:r>
                              <w:rPr>
                                <w:sz w:val="24"/>
                                <w:szCs w:val="24"/>
                              </w:rPr>
                              <w:t xml:space="preserve">Resolution </w:t>
                            </w:r>
                            <w:r w:rsidRPr="00255A96">
                              <w:rPr>
                                <w:sz w:val="24"/>
                                <w:szCs w:val="24"/>
                              </w:rPr>
                              <w:t>meeting with those involved. The Partners will make a recommendation on the most appropriate way to proceed and communicate this within 5 days of notification.</w:t>
                            </w:r>
                          </w:p>
                          <w:p w14:paraId="59D4AC42" w14:textId="22D611CC" w:rsidR="00757BEC" w:rsidRPr="00F362AD" w:rsidRDefault="00757BEC" w:rsidP="00DC52B9">
                            <w:pPr>
                              <w:pStyle w:val="NoSpacing"/>
                              <w:pBdr>
                                <w:top w:val="dotted" w:sz="4" w:space="6" w:color="FFFFFF" w:themeColor="background1"/>
                              </w:pBdr>
                              <w:rPr>
                                <w:b/>
                                <w:color w:val="002060"/>
                                <w:sz w:val="24"/>
                                <w:szCs w:val="24"/>
                              </w:rPr>
                            </w:pPr>
                            <w:r w:rsidRPr="00F362AD">
                              <w:rPr>
                                <w:b/>
                                <w:color w:val="002060"/>
                                <w:sz w:val="24"/>
                                <w:szCs w:val="24"/>
                              </w:rPr>
                              <w:t>Stage 4 (to be concluded by day 23)</w:t>
                            </w:r>
                            <w:r w:rsidR="00BD45AB">
                              <w:rPr>
                                <w:b/>
                                <w:color w:val="002060"/>
                                <w:sz w:val="24"/>
                                <w:szCs w:val="24"/>
                              </w:rPr>
                              <w:t xml:space="preserve"> If a meeting is convened it is minuted and a Resolution Plan of </w:t>
                            </w:r>
                            <w:r w:rsidR="000A4040">
                              <w:rPr>
                                <w:b/>
                                <w:color w:val="002060"/>
                                <w:sz w:val="24"/>
                                <w:szCs w:val="24"/>
                              </w:rPr>
                              <w:t>actions agreed</w:t>
                            </w:r>
                            <w:r w:rsidR="00BD45AB">
                              <w:rPr>
                                <w:b/>
                                <w:color w:val="002060"/>
                                <w:sz w:val="24"/>
                                <w:szCs w:val="24"/>
                              </w:rPr>
                              <w:t xml:space="preserve"> </w:t>
                            </w:r>
                            <w:r w:rsidR="00BD45AB" w:rsidRPr="00BD45AB">
                              <w:rPr>
                                <w:b/>
                                <w:color w:val="002060"/>
                                <w:sz w:val="24"/>
                                <w:szCs w:val="24"/>
                              </w:rPr>
                              <w:t>(using the form at</w:t>
                            </w:r>
                            <w:r w:rsidR="00BD45AB">
                              <w:rPr>
                                <w:sz w:val="24"/>
                                <w:szCs w:val="24"/>
                              </w:rPr>
                              <w:t xml:space="preserve"> </w:t>
                            </w:r>
                            <w:r w:rsidR="00BD45AB" w:rsidRPr="00BD45AB">
                              <w:rPr>
                                <w:b/>
                                <w:color w:val="FFFFFF" w:themeColor="background1"/>
                                <w:sz w:val="24"/>
                                <w:szCs w:val="24"/>
                              </w:rPr>
                              <w:t>Appendix 5</w:t>
                            </w:r>
                            <w:r w:rsidR="00BD45AB" w:rsidRPr="00BD45AB">
                              <w:rPr>
                                <w:b/>
                                <w:color w:val="002060"/>
                                <w:sz w:val="24"/>
                                <w:szCs w:val="24"/>
                              </w:rPr>
                              <w:t>)</w:t>
                            </w:r>
                            <w:r w:rsidRPr="00BD45AB">
                              <w:rPr>
                                <w:b/>
                                <w:color w:val="002060"/>
                                <w:sz w:val="24"/>
                                <w:szCs w:val="24"/>
                              </w:rPr>
                              <w:t>.</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4DF9E" id="Text Box 134" o:spid="_x0000_s1039" type="#_x0000_t202" style="position:absolute;margin-left:-35.4pt;margin-top:498pt;width:327.6pt;height:163.7pt;z-index:-2516572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" fillcolor="#5b9bd5 [3204]" strokecolor="white [3201]" strokeweight="1.5pt">
                <v:textbox inset="14.4pt,7.2pt,14.4pt,7.2pt">
                  <w:txbxContent>
                    <w:p w14:paraId="5CB65480" w14:textId="77777777" w:rsidR="00757BEC" w:rsidRDefault="00757BEC">
                      <w:pPr>
                        <w:rPr>
                          <w:sz w:val="24"/>
                          <w:szCs w:val="24"/>
                        </w:rPr>
                      </w:pPr>
                      <w:r w:rsidRPr="00DC52B9">
                        <w:rPr>
                          <w:b/>
                          <w:sz w:val="24"/>
                          <w:szCs w:val="24"/>
                        </w:rPr>
                        <w:t>Stage 4:</w:t>
                      </w:r>
                      <w:r w:rsidRPr="00255A96">
                        <w:rPr>
                          <w:sz w:val="24"/>
                          <w:szCs w:val="24"/>
                        </w:rPr>
                        <w:t xml:space="preserve"> The </w:t>
                      </w:r>
                      <w:r w:rsidRPr="00916FF5">
                        <w:rPr>
                          <w:sz w:val="24"/>
                          <w:szCs w:val="24"/>
                        </w:rPr>
                        <w:t xml:space="preserve">relevant SCB </w:t>
                      </w:r>
                      <w:r w:rsidRPr="00255A96">
                        <w:rPr>
                          <w:sz w:val="24"/>
                          <w:szCs w:val="24"/>
                        </w:rPr>
                        <w:t xml:space="preserve">Statutory Partners will seek written representation and may request a </w:t>
                      </w:r>
                      <w:r>
                        <w:rPr>
                          <w:sz w:val="24"/>
                          <w:szCs w:val="24"/>
                        </w:rPr>
                        <w:t xml:space="preserve">Resolution </w:t>
                      </w:r>
                      <w:r w:rsidRPr="00255A96">
                        <w:rPr>
                          <w:sz w:val="24"/>
                          <w:szCs w:val="24"/>
                        </w:rPr>
                        <w:t>meeting with those involved. The Partners will make a recommendation on the most appropriate way to proceed and communicate this within 5 days of notification.</w:t>
                      </w:r>
                    </w:p>
                    <w:p w14:paraId="59D4AC42" w14:textId="22D611CC" w:rsidR="00757BEC" w:rsidRPr="00F362AD" w:rsidRDefault="00757BEC" w:rsidP="00DC52B9">
                      <w:pPr>
                        <w:pStyle w:val="NoSpacing"/>
                        <w:pBdr>
                          <w:top w:val="dotted" w:sz="4" w:space="6" w:color="FFFFFF" w:themeColor="background1"/>
                        </w:pBdr>
                        <w:rPr>
                          <w:b/>
                          <w:color w:val="002060"/>
                          <w:sz w:val="24"/>
                          <w:szCs w:val="24"/>
                        </w:rPr>
                      </w:pPr>
                      <w:r w:rsidRPr="00F362AD">
                        <w:rPr>
                          <w:b/>
                          <w:color w:val="002060"/>
                          <w:sz w:val="24"/>
                          <w:szCs w:val="24"/>
                        </w:rPr>
                        <w:t>Stage 4 (to be concluded by day 23)</w:t>
                      </w:r>
                      <w:r w:rsidR="00BD45AB">
                        <w:rPr>
                          <w:b/>
                          <w:color w:val="002060"/>
                          <w:sz w:val="24"/>
                          <w:szCs w:val="24"/>
                        </w:rPr>
                        <w:t xml:space="preserve"> If a meeting is convened it is minuted and a Resolution Plan of </w:t>
                      </w:r>
                      <w:r w:rsidR="000A4040">
                        <w:rPr>
                          <w:b/>
                          <w:color w:val="002060"/>
                          <w:sz w:val="24"/>
                          <w:szCs w:val="24"/>
                        </w:rPr>
                        <w:t>actions agreed</w:t>
                      </w:r>
                      <w:r w:rsidR="00BD45AB">
                        <w:rPr>
                          <w:b/>
                          <w:color w:val="002060"/>
                          <w:sz w:val="24"/>
                          <w:szCs w:val="24"/>
                        </w:rPr>
                        <w:t xml:space="preserve"> </w:t>
                      </w:r>
                      <w:r w:rsidR="00BD45AB" w:rsidRPr="00BD45AB">
                        <w:rPr>
                          <w:b/>
                          <w:color w:val="002060"/>
                          <w:sz w:val="24"/>
                          <w:szCs w:val="24"/>
                        </w:rPr>
                        <w:t>(using the form at</w:t>
                      </w:r>
                      <w:r w:rsidR="00BD45AB">
                        <w:rPr>
                          <w:sz w:val="24"/>
                          <w:szCs w:val="24"/>
                        </w:rPr>
                        <w:t xml:space="preserve"> </w:t>
                      </w:r>
                      <w:r w:rsidR="00BD45AB" w:rsidRPr="00BD45AB">
                        <w:rPr>
                          <w:b/>
                          <w:color w:val="FFFFFF" w:themeColor="background1"/>
                          <w:sz w:val="24"/>
                          <w:szCs w:val="24"/>
                        </w:rPr>
                        <w:t>Appendix 5</w:t>
                      </w:r>
                      <w:r w:rsidR="00BD45AB" w:rsidRPr="00BD45AB">
                        <w:rPr>
                          <w:b/>
                          <w:color w:val="002060"/>
                          <w:sz w:val="24"/>
                          <w:szCs w:val="24"/>
                        </w:rPr>
                        <w:t>)</w:t>
                      </w:r>
                      <w:r w:rsidRPr="00BD45AB">
                        <w:rPr>
                          <w:b/>
                          <w:color w:val="002060"/>
                          <w:sz w:val="24"/>
                          <w:szCs w:val="24"/>
                        </w:rPr>
                        <w:t>.</w:t>
                      </w:r>
                    </w:p>
                  </w:txbxContent>
                </v:textbox>
                <w10:wrap type="tight" anchorx="margin" anchory="margin"/>
              </v:shape>
            </w:pict>
          </mc:Fallback>
        </mc:AlternateContent>
      </w:r>
    </w:p>
    <w:p w14:paraId="2B773350" w14:textId="77777777" w:rsidR="00DC52B9" w:rsidRDefault="00DC52B9" w:rsidP="00106898">
      <w:pPr>
        <w:rPr>
          <w:noProof/>
          <w:lang w:eastAsia="en-GB"/>
        </w:rPr>
      </w:pPr>
    </w:p>
    <w:p w14:paraId="16F8537D" w14:textId="77777777" w:rsidR="00DC52B9" w:rsidRDefault="00DC52B9" w:rsidP="00106898">
      <w:pPr>
        <w:rPr>
          <w:noProof/>
          <w:lang w:eastAsia="en-GB"/>
        </w:rPr>
      </w:pPr>
    </w:p>
    <w:p w14:paraId="4FA7AA91" w14:textId="77777777" w:rsidR="00DC52B9" w:rsidRDefault="00DC52B9" w:rsidP="00106898">
      <w:pPr>
        <w:rPr>
          <w:noProof/>
          <w:lang w:eastAsia="en-GB"/>
        </w:rPr>
      </w:pPr>
    </w:p>
    <w:p w14:paraId="6E475371" w14:textId="77777777" w:rsidR="00DC52B9" w:rsidRDefault="00DC52B9" w:rsidP="00106898">
      <w:pPr>
        <w:rPr>
          <w:noProof/>
          <w:lang w:eastAsia="en-GB"/>
        </w:rPr>
      </w:pPr>
    </w:p>
    <w:p w14:paraId="4158FCED" w14:textId="77777777" w:rsidR="00DC52B9" w:rsidRDefault="00DC52B9" w:rsidP="00106898">
      <w:pPr>
        <w:rPr>
          <w:noProof/>
          <w:lang w:eastAsia="en-GB"/>
        </w:rPr>
      </w:pPr>
    </w:p>
    <w:p w14:paraId="0DEBF913" w14:textId="77777777" w:rsidR="00DC52B9" w:rsidRDefault="00DC52B9" w:rsidP="00106898">
      <w:pPr>
        <w:rPr>
          <w:noProof/>
          <w:lang w:eastAsia="en-GB"/>
        </w:rPr>
      </w:pPr>
    </w:p>
    <w:p w14:paraId="30BF13BD" w14:textId="77777777" w:rsidR="00DC52B9" w:rsidRDefault="00DC52B9" w:rsidP="00106898">
      <w:pPr>
        <w:rPr>
          <w:noProof/>
          <w:lang w:eastAsia="en-GB"/>
        </w:rPr>
      </w:pPr>
    </w:p>
    <w:p w14:paraId="2D64F83A" w14:textId="77777777" w:rsidR="00DC52B9" w:rsidRDefault="00DC52B9" w:rsidP="00106898">
      <w:pPr>
        <w:rPr>
          <w:noProof/>
          <w:lang w:eastAsia="en-GB"/>
        </w:rPr>
      </w:pPr>
    </w:p>
    <w:p w14:paraId="15939640" w14:textId="77777777" w:rsidR="00DC52B9" w:rsidRDefault="00DC52B9" w:rsidP="00106898">
      <w:pPr>
        <w:rPr>
          <w:noProof/>
          <w:lang w:eastAsia="en-GB"/>
        </w:rPr>
      </w:pPr>
    </w:p>
    <w:p w14:paraId="59F7CC2C" w14:textId="77777777" w:rsidR="00DC52B9" w:rsidRDefault="00DC52B9" w:rsidP="00106898">
      <w:pPr>
        <w:rPr>
          <w:noProof/>
          <w:lang w:eastAsia="en-GB"/>
        </w:rPr>
      </w:pPr>
    </w:p>
    <w:p w14:paraId="1260934C" w14:textId="77777777" w:rsidR="00DC52B9" w:rsidRDefault="00DC52B9" w:rsidP="00106898">
      <w:pPr>
        <w:rPr>
          <w:noProof/>
          <w:lang w:eastAsia="en-GB"/>
        </w:rPr>
      </w:pPr>
    </w:p>
    <w:p w14:paraId="1DFF7FE3" w14:textId="77777777" w:rsidR="00DC52B9" w:rsidRDefault="00DC52B9" w:rsidP="00106898">
      <w:pPr>
        <w:rPr>
          <w:noProof/>
          <w:lang w:eastAsia="en-GB"/>
        </w:rPr>
      </w:pPr>
    </w:p>
    <w:p w14:paraId="6DD9E08F" w14:textId="77777777" w:rsidR="00DC52B9" w:rsidRDefault="00DC52B9" w:rsidP="00106898">
      <w:pPr>
        <w:rPr>
          <w:noProof/>
          <w:lang w:eastAsia="en-GB"/>
        </w:rPr>
      </w:pPr>
    </w:p>
    <w:p w14:paraId="5A88B786" w14:textId="77777777" w:rsidR="00DC52B9" w:rsidRDefault="00DC52B9" w:rsidP="00106898">
      <w:pPr>
        <w:rPr>
          <w:noProof/>
          <w:lang w:eastAsia="en-GB"/>
        </w:rPr>
      </w:pPr>
    </w:p>
    <w:p w14:paraId="49F566F9" w14:textId="77777777" w:rsidR="00DC52B9" w:rsidRDefault="00DC52B9" w:rsidP="00106898">
      <w:pPr>
        <w:rPr>
          <w:noProof/>
          <w:lang w:eastAsia="en-GB"/>
        </w:rPr>
      </w:pPr>
    </w:p>
    <w:p w14:paraId="667C2962" w14:textId="77777777" w:rsidR="00634E66" w:rsidRDefault="00634E66" w:rsidP="00106898"/>
    <w:p w14:paraId="444C8704" w14:textId="77777777" w:rsidR="00452B65" w:rsidRDefault="00452B65" w:rsidP="00106898">
      <w:pPr>
        <w:rPr>
          <w:b/>
          <w:color w:val="2E74B5" w:themeColor="accent1" w:themeShade="BF"/>
          <w:sz w:val="28"/>
        </w:rPr>
      </w:pPr>
      <w:r>
        <w:rPr>
          <w:b/>
          <w:color w:val="2E74B5" w:themeColor="accent1" w:themeShade="BF"/>
          <w:sz w:val="28"/>
        </w:rPr>
        <w:lastRenderedPageBreak/>
        <w:t xml:space="preserve">Stage 4 – </w:t>
      </w:r>
      <w:r w:rsidR="00EE3C76">
        <w:rPr>
          <w:b/>
          <w:color w:val="2E74B5" w:themeColor="accent1" w:themeShade="BF"/>
          <w:sz w:val="28"/>
        </w:rPr>
        <w:t>Resolution m</w:t>
      </w:r>
      <w:r>
        <w:rPr>
          <w:b/>
          <w:color w:val="2E74B5" w:themeColor="accent1" w:themeShade="BF"/>
          <w:sz w:val="28"/>
        </w:rPr>
        <w:t>eeting required</w:t>
      </w:r>
      <w:r w:rsidR="00EE3C76">
        <w:rPr>
          <w:b/>
          <w:color w:val="2E74B5" w:themeColor="accent1" w:themeShade="BF"/>
          <w:sz w:val="28"/>
        </w:rPr>
        <w:t>.</w:t>
      </w:r>
    </w:p>
    <w:p w14:paraId="46E48C4E" w14:textId="77777777" w:rsidR="00452B65" w:rsidRDefault="00452B65" w:rsidP="00452B65">
      <w:pPr>
        <w:pStyle w:val="Default"/>
        <w:rPr>
          <w:b/>
          <w:bCs/>
          <w:sz w:val="23"/>
          <w:szCs w:val="23"/>
        </w:rPr>
      </w:pPr>
    </w:p>
    <w:p w14:paraId="48E75CBC" w14:textId="77777777" w:rsidR="00452B65" w:rsidRPr="003C708C" w:rsidRDefault="00452B65" w:rsidP="00452B65">
      <w:pPr>
        <w:pStyle w:val="Default"/>
        <w:rPr>
          <w:rFonts w:asciiTheme="minorHAnsi" w:hAnsiTheme="minorHAnsi" w:cstheme="minorHAnsi"/>
          <w:sz w:val="22"/>
          <w:szCs w:val="22"/>
        </w:rPr>
      </w:pPr>
      <w:r w:rsidRPr="003C708C">
        <w:rPr>
          <w:rFonts w:asciiTheme="minorHAnsi" w:hAnsiTheme="minorHAnsi" w:cstheme="minorHAnsi"/>
          <w:bCs/>
          <w:sz w:val="22"/>
          <w:szCs w:val="22"/>
        </w:rPr>
        <w:t xml:space="preserve">The meeting will be </w:t>
      </w:r>
      <w:r w:rsidRPr="003C708C">
        <w:rPr>
          <w:rFonts w:asciiTheme="minorHAnsi" w:hAnsiTheme="minorHAnsi" w:cstheme="minorHAnsi"/>
          <w:sz w:val="22"/>
          <w:szCs w:val="22"/>
        </w:rPr>
        <w:t>chaired by one of the S</w:t>
      </w:r>
      <w:r w:rsidR="003C708C">
        <w:rPr>
          <w:rFonts w:asciiTheme="minorHAnsi" w:hAnsiTheme="minorHAnsi" w:cstheme="minorHAnsi"/>
          <w:sz w:val="22"/>
          <w:szCs w:val="22"/>
        </w:rPr>
        <w:t xml:space="preserve">afeguarding </w:t>
      </w:r>
      <w:r w:rsidRPr="003C708C">
        <w:rPr>
          <w:rFonts w:asciiTheme="minorHAnsi" w:hAnsiTheme="minorHAnsi" w:cstheme="minorHAnsi"/>
          <w:sz w:val="22"/>
          <w:szCs w:val="22"/>
        </w:rPr>
        <w:t xml:space="preserve">Partners i.e. </w:t>
      </w:r>
    </w:p>
    <w:p w14:paraId="6EDD6E50" w14:textId="77777777" w:rsidR="00452B65" w:rsidRPr="003C708C" w:rsidRDefault="00452B65" w:rsidP="003C708C">
      <w:pPr>
        <w:pStyle w:val="Default"/>
        <w:numPr>
          <w:ilvl w:val="0"/>
          <w:numId w:val="3"/>
        </w:numPr>
        <w:ind w:left="357" w:hanging="357"/>
        <w:rPr>
          <w:rFonts w:asciiTheme="minorHAnsi" w:hAnsiTheme="minorHAnsi" w:cstheme="minorHAnsi"/>
          <w:sz w:val="22"/>
          <w:szCs w:val="22"/>
        </w:rPr>
      </w:pPr>
      <w:r w:rsidRPr="003C708C">
        <w:rPr>
          <w:rFonts w:asciiTheme="minorHAnsi" w:hAnsiTheme="minorHAnsi" w:cstheme="minorHAnsi"/>
          <w:sz w:val="22"/>
          <w:szCs w:val="22"/>
        </w:rPr>
        <w:t>Either Bedford Borough Counc</w:t>
      </w:r>
      <w:r w:rsidR="003C708C">
        <w:rPr>
          <w:rFonts w:asciiTheme="minorHAnsi" w:hAnsiTheme="minorHAnsi" w:cstheme="minorHAnsi"/>
          <w:sz w:val="22"/>
          <w:szCs w:val="22"/>
        </w:rPr>
        <w:t>i</w:t>
      </w:r>
      <w:r w:rsidRPr="003C708C">
        <w:rPr>
          <w:rFonts w:asciiTheme="minorHAnsi" w:hAnsiTheme="minorHAnsi" w:cstheme="minorHAnsi"/>
          <w:sz w:val="22"/>
          <w:szCs w:val="22"/>
        </w:rPr>
        <w:t>l</w:t>
      </w:r>
      <w:r w:rsidR="003C708C">
        <w:rPr>
          <w:rFonts w:asciiTheme="minorHAnsi" w:hAnsiTheme="minorHAnsi" w:cstheme="minorHAnsi"/>
          <w:sz w:val="22"/>
          <w:szCs w:val="22"/>
        </w:rPr>
        <w:t>,</w:t>
      </w:r>
      <w:r w:rsidRPr="003C708C">
        <w:rPr>
          <w:rFonts w:asciiTheme="minorHAnsi" w:hAnsiTheme="minorHAnsi" w:cstheme="minorHAnsi"/>
          <w:sz w:val="22"/>
          <w:szCs w:val="22"/>
        </w:rPr>
        <w:t xml:space="preserve"> Central Bedfordshire Council or Luton Borough Council </w:t>
      </w:r>
    </w:p>
    <w:p w14:paraId="3FDDE0FC" w14:textId="77777777" w:rsidR="00452B65" w:rsidRPr="003C708C" w:rsidRDefault="00452B65" w:rsidP="003C708C">
      <w:pPr>
        <w:pStyle w:val="Default"/>
        <w:numPr>
          <w:ilvl w:val="0"/>
          <w:numId w:val="3"/>
        </w:numPr>
        <w:ind w:left="357" w:hanging="357"/>
        <w:rPr>
          <w:rFonts w:asciiTheme="minorHAnsi" w:hAnsiTheme="minorHAnsi" w:cstheme="minorHAnsi"/>
          <w:sz w:val="22"/>
          <w:szCs w:val="22"/>
        </w:rPr>
      </w:pPr>
      <w:r w:rsidRPr="003C708C">
        <w:rPr>
          <w:rFonts w:asciiTheme="minorHAnsi" w:hAnsiTheme="minorHAnsi" w:cstheme="minorHAnsi"/>
          <w:sz w:val="22"/>
          <w:szCs w:val="22"/>
        </w:rPr>
        <w:t xml:space="preserve">Bedfordshire Police </w:t>
      </w:r>
    </w:p>
    <w:p w14:paraId="3E0CE901" w14:textId="38038DC5" w:rsidR="00452B65" w:rsidRDefault="00452B65" w:rsidP="003C708C">
      <w:pPr>
        <w:pStyle w:val="Default"/>
        <w:numPr>
          <w:ilvl w:val="0"/>
          <w:numId w:val="3"/>
        </w:numPr>
        <w:ind w:left="357" w:hanging="357"/>
        <w:rPr>
          <w:rFonts w:asciiTheme="minorHAnsi" w:hAnsiTheme="minorHAnsi" w:cstheme="minorHAnsi"/>
          <w:sz w:val="22"/>
          <w:szCs w:val="22"/>
        </w:rPr>
      </w:pPr>
      <w:r w:rsidRPr="003C708C">
        <w:rPr>
          <w:rFonts w:asciiTheme="minorHAnsi" w:hAnsiTheme="minorHAnsi" w:cstheme="minorHAnsi"/>
          <w:sz w:val="22"/>
          <w:szCs w:val="22"/>
        </w:rPr>
        <w:t>Bedfordshire and L</w:t>
      </w:r>
      <w:r w:rsidR="003C708C">
        <w:rPr>
          <w:rFonts w:asciiTheme="minorHAnsi" w:hAnsiTheme="minorHAnsi" w:cstheme="minorHAnsi"/>
          <w:sz w:val="22"/>
          <w:szCs w:val="22"/>
        </w:rPr>
        <w:t>u</w:t>
      </w:r>
      <w:r w:rsidRPr="003C708C">
        <w:rPr>
          <w:rFonts w:asciiTheme="minorHAnsi" w:hAnsiTheme="minorHAnsi" w:cstheme="minorHAnsi"/>
          <w:sz w:val="22"/>
          <w:szCs w:val="22"/>
        </w:rPr>
        <w:t xml:space="preserve">ton CCG. </w:t>
      </w:r>
    </w:p>
    <w:p w14:paraId="7B628A3E" w14:textId="5B822D04" w:rsidR="0018673B" w:rsidRDefault="0018673B" w:rsidP="0018673B">
      <w:pPr>
        <w:pStyle w:val="Default"/>
        <w:rPr>
          <w:rFonts w:asciiTheme="minorHAnsi" w:hAnsiTheme="minorHAnsi" w:cstheme="minorHAnsi"/>
          <w:sz w:val="22"/>
          <w:szCs w:val="22"/>
        </w:rPr>
      </w:pPr>
    </w:p>
    <w:p w14:paraId="2C05DFED" w14:textId="12036CA0" w:rsidR="0018673B" w:rsidRPr="003C708C" w:rsidRDefault="0018673B" w:rsidP="0018673B">
      <w:pPr>
        <w:pStyle w:val="Default"/>
        <w:rPr>
          <w:rFonts w:asciiTheme="minorHAnsi" w:hAnsiTheme="minorHAnsi" w:cstheme="minorHAnsi"/>
          <w:sz w:val="22"/>
          <w:szCs w:val="22"/>
        </w:rPr>
      </w:pPr>
      <w:r>
        <w:rPr>
          <w:rFonts w:asciiTheme="minorHAnsi" w:hAnsiTheme="minorHAnsi" w:cstheme="minorHAnsi"/>
          <w:sz w:val="22"/>
          <w:szCs w:val="22"/>
        </w:rPr>
        <w:t>I</w:t>
      </w:r>
      <w:r w:rsidRPr="0018673B">
        <w:rPr>
          <w:rFonts w:asciiTheme="minorHAnsi" w:hAnsiTheme="minorHAnsi" w:cstheme="minorHAnsi"/>
          <w:sz w:val="22"/>
          <w:szCs w:val="22"/>
        </w:rPr>
        <w:t xml:space="preserve">f concerns are raised and involve 2 of the 3 </w:t>
      </w:r>
      <w:r>
        <w:rPr>
          <w:rFonts w:asciiTheme="minorHAnsi" w:hAnsiTheme="minorHAnsi" w:cstheme="minorHAnsi"/>
          <w:sz w:val="22"/>
          <w:szCs w:val="22"/>
        </w:rPr>
        <w:t xml:space="preserve">Safeguarding Partners </w:t>
      </w:r>
      <w:r w:rsidR="00C17ED0" w:rsidRPr="0018673B">
        <w:rPr>
          <w:rFonts w:asciiTheme="minorHAnsi" w:hAnsiTheme="minorHAnsi" w:cstheme="minorHAnsi"/>
          <w:sz w:val="22"/>
          <w:szCs w:val="22"/>
        </w:rPr>
        <w:t>agenc</w:t>
      </w:r>
      <w:r w:rsidR="00C17ED0">
        <w:rPr>
          <w:rFonts w:asciiTheme="minorHAnsi" w:hAnsiTheme="minorHAnsi" w:cstheme="minorHAnsi"/>
          <w:sz w:val="22"/>
          <w:szCs w:val="22"/>
        </w:rPr>
        <w:t>ies,</w:t>
      </w:r>
      <w:r w:rsidRPr="0018673B">
        <w:rPr>
          <w:rFonts w:asciiTheme="minorHAnsi" w:hAnsiTheme="minorHAnsi" w:cstheme="minorHAnsi"/>
          <w:sz w:val="22"/>
          <w:szCs w:val="22"/>
        </w:rPr>
        <w:t xml:space="preserve"> then the chairing </w:t>
      </w:r>
      <w:r>
        <w:rPr>
          <w:rFonts w:asciiTheme="minorHAnsi" w:hAnsiTheme="minorHAnsi" w:cstheme="minorHAnsi"/>
          <w:sz w:val="22"/>
          <w:szCs w:val="22"/>
        </w:rPr>
        <w:t>of the meeting should fall to</w:t>
      </w:r>
      <w:r w:rsidRPr="0018673B">
        <w:rPr>
          <w:rFonts w:asciiTheme="minorHAnsi" w:hAnsiTheme="minorHAnsi" w:cstheme="minorHAnsi"/>
          <w:sz w:val="22"/>
          <w:szCs w:val="22"/>
        </w:rPr>
        <w:t xml:space="preserve"> the agency not involved with the case or escalation</w:t>
      </w:r>
      <w:r>
        <w:rPr>
          <w:rFonts w:asciiTheme="minorHAnsi" w:hAnsiTheme="minorHAnsi" w:cstheme="minorHAnsi"/>
          <w:sz w:val="22"/>
          <w:szCs w:val="22"/>
        </w:rPr>
        <w:t xml:space="preserve"> who will also act as </w:t>
      </w:r>
      <w:r w:rsidRPr="0018673B">
        <w:rPr>
          <w:rFonts w:asciiTheme="minorHAnsi" w:hAnsiTheme="minorHAnsi" w:cstheme="minorHAnsi"/>
          <w:sz w:val="22"/>
          <w:szCs w:val="22"/>
        </w:rPr>
        <w:t>a fresh pair of eyes</w:t>
      </w:r>
      <w:r>
        <w:rPr>
          <w:rFonts w:asciiTheme="minorHAnsi" w:hAnsiTheme="minorHAnsi" w:cstheme="minorHAnsi"/>
          <w:sz w:val="22"/>
          <w:szCs w:val="22"/>
        </w:rPr>
        <w:t xml:space="preserve"> on the </w:t>
      </w:r>
      <w:r w:rsidRPr="0018673B">
        <w:rPr>
          <w:rFonts w:asciiTheme="minorHAnsi" w:hAnsiTheme="minorHAnsi" w:cstheme="minorHAnsi"/>
          <w:sz w:val="22"/>
          <w:szCs w:val="22"/>
        </w:rPr>
        <w:t>case or escalation.</w:t>
      </w:r>
    </w:p>
    <w:p w14:paraId="1053B3D1" w14:textId="77777777" w:rsidR="00452B65" w:rsidRDefault="00452B65" w:rsidP="00452B65">
      <w:pPr>
        <w:pStyle w:val="Default"/>
        <w:rPr>
          <w:sz w:val="23"/>
          <w:szCs w:val="23"/>
        </w:rPr>
      </w:pPr>
    </w:p>
    <w:p w14:paraId="76261457" w14:textId="77777777" w:rsidR="00452B65" w:rsidRPr="003C708C" w:rsidRDefault="00452B65" w:rsidP="00452B65">
      <w:pPr>
        <w:pStyle w:val="Default"/>
        <w:rPr>
          <w:rFonts w:asciiTheme="minorHAnsi" w:hAnsiTheme="minorHAnsi" w:cstheme="minorHAnsi"/>
          <w:color w:val="000000" w:themeColor="text1"/>
          <w:sz w:val="22"/>
          <w:szCs w:val="22"/>
        </w:rPr>
      </w:pPr>
      <w:r w:rsidRPr="003C708C">
        <w:rPr>
          <w:rFonts w:asciiTheme="minorHAnsi" w:hAnsiTheme="minorHAnsi" w:cstheme="minorHAnsi"/>
          <w:color w:val="000000" w:themeColor="text1"/>
          <w:sz w:val="22"/>
          <w:szCs w:val="22"/>
        </w:rPr>
        <w:t>Referral forms</w:t>
      </w:r>
      <w:r w:rsidR="00EE3C76">
        <w:rPr>
          <w:rFonts w:asciiTheme="minorHAnsi" w:hAnsiTheme="minorHAnsi" w:cstheme="minorHAnsi"/>
          <w:color w:val="000000" w:themeColor="text1"/>
          <w:sz w:val="22"/>
          <w:szCs w:val="22"/>
        </w:rPr>
        <w:t xml:space="preserve"> and any supporting documentation </w:t>
      </w:r>
      <w:r w:rsidRPr="003C708C">
        <w:rPr>
          <w:rFonts w:asciiTheme="minorHAnsi" w:hAnsiTheme="minorHAnsi" w:cstheme="minorHAnsi"/>
          <w:color w:val="000000" w:themeColor="text1"/>
          <w:sz w:val="22"/>
          <w:szCs w:val="22"/>
        </w:rPr>
        <w:t xml:space="preserve">will be circulated one week in advance </w:t>
      </w:r>
      <w:r w:rsidR="00EE3C76">
        <w:rPr>
          <w:rFonts w:asciiTheme="minorHAnsi" w:hAnsiTheme="minorHAnsi" w:cstheme="minorHAnsi"/>
          <w:color w:val="000000" w:themeColor="text1"/>
          <w:sz w:val="22"/>
          <w:szCs w:val="22"/>
        </w:rPr>
        <w:t xml:space="preserve">of the Resolution Meeting </w:t>
      </w:r>
      <w:r w:rsidRPr="003C708C">
        <w:rPr>
          <w:rFonts w:asciiTheme="minorHAnsi" w:hAnsiTheme="minorHAnsi" w:cstheme="minorHAnsi"/>
          <w:color w:val="000000" w:themeColor="text1"/>
          <w:sz w:val="22"/>
          <w:szCs w:val="22"/>
        </w:rPr>
        <w:t xml:space="preserve">by the relevant SCB Business Unit to give members the opportunity to prepare and to allow time for additional members to attend. </w:t>
      </w:r>
    </w:p>
    <w:p w14:paraId="2DE74F62" w14:textId="77777777" w:rsidR="00452B65" w:rsidRDefault="00452B65" w:rsidP="00452B65">
      <w:pPr>
        <w:pStyle w:val="Default"/>
        <w:rPr>
          <w:b/>
          <w:bCs/>
          <w:sz w:val="23"/>
          <w:szCs w:val="23"/>
        </w:rPr>
      </w:pPr>
    </w:p>
    <w:p w14:paraId="1DDD2D28" w14:textId="77777777" w:rsidR="00452B65" w:rsidRPr="00452B65" w:rsidRDefault="00452B65" w:rsidP="00452B65">
      <w:pPr>
        <w:pStyle w:val="Default"/>
        <w:rPr>
          <w:rFonts w:asciiTheme="minorHAnsi" w:hAnsiTheme="minorHAnsi" w:cstheme="minorHAnsi"/>
        </w:rPr>
      </w:pPr>
      <w:r>
        <w:rPr>
          <w:rFonts w:asciiTheme="minorHAnsi" w:hAnsiTheme="minorHAnsi" w:cstheme="minorHAnsi"/>
          <w:b/>
          <w:bCs/>
          <w:color w:val="0070C0"/>
        </w:rPr>
        <w:t>M</w:t>
      </w:r>
      <w:r w:rsidRPr="00452B65">
        <w:rPr>
          <w:rFonts w:asciiTheme="minorHAnsi" w:hAnsiTheme="minorHAnsi" w:cstheme="minorHAnsi"/>
          <w:b/>
          <w:bCs/>
          <w:color w:val="0070C0"/>
        </w:rPr>
        <w:t>eeting process</w:t>
      </w:r>
      <w:r w:rsidRPr="00452B65">
        <w:rPr>
          <w:rFonts w:asciiTheme="minorHAnsi" w:hAnsiTheme="minorHAnsi" w:cstheme="minorHAnsi"/>
          <w:b/>
          <w:bCs/>
        </w:rPr>
        <w:t xml:space="preserve"> </w:t>
      </w:r>
    </w:p>
    <w:p w14:paraId="491A271B" w14:textId="77777777" w:rsidR="00452B65" w:rsidRPr="003C708C" w:rsidRDefault="00452B65" w:rsidP="003C708C">
      <w:pPr>
        <w:pStyle w:val="Default"/>
        <w:numPr>
          <w:ilvl w:val="0"/>
          <w:numId w:val="10"/>
        </w:numPr>
        <w:ind w:left="284" w:hanging="284"/>
        <w:rPr>
          <w:rFonts w:asciiTheme="minorHAnsi" w:hAnsiTheme="minorHAnsi" w:cstheme="minorHAnsi"/>
          <w:sz w:val="22"/>
          <w:szCs w:val="22"/>
        </w:rPr>
      </w:pPr>
      <w:r w:rsidRPr="003C708C">
        <w:rPr>
          <w:rFonts w:asciiTheme="minorHAnsi" w:hAnsiTheme="minorHAnsi" w:cstheme="minorHAnsi"/>
          <w:sz w:val="22"/>
          <w:szCs w:val="22"/>
        </w:rPr>
        <w:t xml:space="preserve">A delegated Chair shall lead the meeting with the </w:t>
      </w:r>
      <w:r w:rsidR="00EE3C76">
        <w:rPr>
          <w:rFonts w:asciiTheme="minorHAnsi" w:hAnsiTheme="minorHAnsi" w:cstheme="minorHAnsi"/>
          <w:sz w:val="22"/>
          <w:szCs w:val="22"/>
        </w:rPr>
        <w:t xml:space="preserve">administration </w:t>
      </w:r>
      <w:r w:rsidRPr="003C708C">
        <w:rPr>
          <w:rFonts w:asciiTheme="minorHAnsi" w:hAnsiTheme="minorHAnsi" w:cstheme="minorHAnsi"/>
          <w:sz w:val="22"/>
          <w:szCs w:val="22"/>
        </w:rPr>
        <w:t xml:space="preserve">support </w:t>
      </w:r>
      <w:r w:rsidR="00EE3C76">
        <w:rPr>
          <w:rFonts w:asciiTheme="minorHAnsi" w:hAnsiTheme="minorHAnsi" w:cstheme="minorHAnsi"/>
          <w:sz w:val="22"/>
          <w:szCs w:val="22"/>
        </w:rPr>
        <w:t xml:space="preserve">from the relevant </w:t>
      </w:r>
      <w:r w:rsidR="003C708C">
        <w:rPr>
          <w:rFonts w:asciiTheme="minorHAnsi" w:hAnsiTheme="minorHAnsi" w:cstheme="minorHAnsi"/>
          <w:sz w:val="22"/>
          <w:szCs w:val="22"/>
        </w:rPr>
        <w:t xml:space="preserve">SCB Business Unit. </w:t>
      </w:r>
      <w:r w:rsidRPr="003C708C">
        <w:rPr>
          <w:rFonts w:asciiTheme="minorHAnsi" w:hAnsiTheme="minorHAnsi" w:cstheme="minorHAnsi"/>
          <w:sz w:val="22"/>
          <w:szCs w:val="22"/>
        </w:rPr>
        <w:t xml:space="preserve"> </w:t>
      </w:r>
    </w:p>
    <w:p w14:paraId="0B5B0CE8" w14:textId="77777777" w:rsidR="00452B65" w:rsidRPr="003C708C" w:rsidRDefault="00452B65" w:rsidP="003C708C">
      <w:pPr>
        <w:pStyle w:val="Default"/>
        <w:numPr>
          <w:ilvl w:val="0"/>
          <w:numId w:val="10"/>
        </w:numPr>
        <w:ind w:left="284" w:hanging="284"/>
        <w:rPr>
          <w:rFonts w:asciiTheme="minorHAnsi" w:hAnsiTheme="minorHAnsi" w:cstheme="minorHAnsi"/>
          <w:sz w:val="22"/>
          <w:szCs w:val="22"/>
        </w:rPr>
      </w:pPr>
      <w:r w:rsidRPr="003C708C">
        <w:rPr>
          <w:rFonts w:asciiTheme="minorHAnsi" w:hAnsiTheme="minorHAnsi" w:cstheme="minorHAnsi"/>
          <w:sz w:val="22"/>
          <w:szCs w:val="22"/>
        </w:rPr>
        <w:t>The agency making the referral will present a case summary, followed by focused consideration of the practice concern, risk, options and solutions and finally conclude and agree actions with a review date</w:t>
      </w:r>
      <w:r w:rsidR="00CD504D">
        <w:rPr>
          <w:rFonts w:asciiTheme="minorHAnsi" w:hAnsiTheme="minorHAnsi" w:cstheme="minorHAnsi"/>
          <w:sz w:val="22"/>
          <w:szCs w:val="22"/>
        </w:rPr>
        <w:t xml:space="preserve"> (if required)</w:t>
      </w:r>
      <w:r w:rsidRPr="003C708C">
        <w:rPr>
          <w:rFonts w:asciiTheme="minorHAnsi" w:hAnsiTheme="minorHAnsi" w:cstheme="minorHAnsi"/>
          <w:sz w:val="22"/>
          <w:szCs w:val="22"/>
        </w:rPr>
        <w:t xml:space="preserve">. </w:t>
      </w:r>
    </w:p>
    <w:p w14:paraId="3F0AC871" w14:textId="77777777" w:rsidR="00452B65" w:rsidRPr="003C708C" w:rsidRDefault="00452B65" w:rsidP="003C708C">
      <w:pPr>
        <w:pStyle w:val="Default"/>
        <w:numPr>
          <w:ilvl w:val="0"/>
          <w:numId w:val="10"/>
        </w:numPr>
        <w:ind w:left="284" w:hanging="284"/>
        <w:rPr>
          <w:rFonts w:asciiTheme="minorHAnsi" w:hAnsiTheme="minorHAnsi" w:cstheme="minorHAnsi"/>
          <w:sz w:val="22"/>
          <w:szCs w:val="22"/>
        </w:rPr>
      </w:pPr>
      <w:r w:rsidRPr="003C708C">
        <w:rPr>
          <w:rFonts w:asciiTheme="minorHAnsi" w:hAnsiTheme="minorHAnsi" w:cstheme="minorHAnsi"/>
          <w:sz w:val="22"/>
          <w:szCs w:val="22"/>
        </w:rPr>
        <w:t xml:space="preserve">Consideration may be given where a referral may require more time to consider the issues effectively. </w:t>
      </w:r>
    </w:p>
    <w:p w14:paraId="1BB87EAE" w14:textId="77777777" w:rsidR="00452B65" w:rsidRPr="003C708C" w:rsidRDefault="003C708C" w:rsidP="003C708C">
      <w:pPr>
        <w:pStyle w:val="Default"/>
        <w:numPr>
          <w:ilvl w:val="0"/>
          <w:numId w:val="10"/>
        </w:numPr>
        <w:ind w:left="284" w:hanging="284"/>
        <w:rPr>
          <w:rFonts w:asciiTheme="minorHAnsi" w:hAnsiTheme="minorHAnsi" w:cstheme="minorHAnsi"/>
          <w:sz w:val="22"/>
          <w:szCs w:val="22"/>
        </w:rPr>
      </w:pPr>
      <w:r>
        <w:rPr>
          <w:rFonts w:asciiTheme="minorHAnsi" w:hAnsiTheme="minorHAnsi" w:cstheme="minorHAnsi"/>
          <w:sz w:val="22"/>
          <w:szCs w:val="22"/>
        </w:rPr>
        <w:t>A</w:t>
      </w:r>
      <w:r w:rsidR="00452B65" w:rsidRPr="003C708C">
        <w:rPr>
          <w:rFonts w:asciiTheme="minorHAnsi" w:hAnsiTheme="minorHAnsi" w:cstheme="minorHAnsi"/>
          <w:sz w:val="22"/>
          <w:szCs w:val="22"/>
        </w:rPr>
        <w:t xml:space="preserve">t the beginning </w:t>
      </w:r>
      <w:r w:rsidR="00CD504D">
        <w:rPr>
          <w:rFonts w:asciiTheme="minorHAnsi" w:hAnsiTheme="minorHAnsi" w:cstheme="minorHAnsi"/>
          <w:sz w:val="22"/>
          <w:szCs w:val="22"/>
        </w:rPr>
        <w:t xml:space="preserve">or end of </w:t>
      </w:r>
      <w:r w:rsidR="00452B65" w:rsidRPr="003C708C">
        <w:rPr>
          <w:rFonts w:asciiTheme="minorHAnsi" w:hAnsiTheme="minorHAnsi" w:cstheme="minorHAnsi"/>
          <w:sz w:val="22"/>
          <w:szCs w:val="22"/>
        </w:rPr>
        <w:t xml:space="preserve">the meeting a short update on previous referrals </w:t>
      </w:r>
      <w:r w:rsidR="00CD504D">
        <w:rPr>
          <w:rFonts w:asciiTheme="minorHAnsi" w:hAnsiTheme="minorHAnsi" w:cstheme="minorHAnsi"/>
          <w:sz w:val="22"/>
          <w:szCs w:val="22"/>
        </w:rPr>
        <w:t xml:space="preserve">maybe </w:t>
      </w:r>
      <w:r>
        <w:rPr>
          <w:rFonts w:asciiTheme="minorHAnsi" w:hAnsiTheme="minorHAnsi" w:cstheme="minorHAnsi"/>
          <w:sz w:val="22"/>
          <w:szCs w:val="22"/>
        </w:rPr>
        <w:t xml:space="preserve">shared </w:t>
      </w:r>
      <w:r w:rsidR="00452B65" w:rsidRPr="003C708C">
        <w:rPr>
          <w:rFonts w:asciiTheme="minorHAnsi" w:hAnsiTheme="minorHAnsi" w:cstheme="minorHAnsi"/>
          <w:sz w:val="22"/>
          <w:szCs w:val="22"/>
        </w:rPr>
        <w:t>to monitor agreed outcomes</w:t>
      </w:r>
      <w:r>
        <w:rPr>
          <w:rFonts w:asciiTheme="minorHAnsi" w:hAnsiTheme="minorHAnsi" w:cstheme="minorHAnsi"/>
          <w:sz w:val="22"/>
          <w:szCs w:val="22"/>
        </w:rPr>
        <w:t xml:space="preserve"> otherwise these will be monitored and reported back on to the relevant SCB</w:t>
      </w:r>
      <w:r w:rsidR="00452B65" w:rsidRPr="003C708C">
        <w:rPr>
          <w:rFonts w:asciiTheme="minorHAnsi" w:hAnsiTheme="minorHAnsi" w:cstheme="minorHAnsi"/>
          <w:sz w:val="22"/>
          <w:szCs w:val="22"/>
        </w:rPr>
        <w:t xml:space="preserve">. </w:t>
      </w:r>
    </w:p>
    <w:p w14:paraId="0FE094B5" w14:textId="77777777" w:rsidR="00452B65" w:rsidRPr="003C708C" w:rsidRDefault="00452B65" w:rsidP="003C708C">
      <w:pPr>
        <w:pStyle w:val="Default"/>
        <w:numPr>
          <w:ilvl w:val="0"/>
          <w:numId w:val="10"/>
        </w:numPr>
        <w:ind w:left="284" w:hanging="284"/>
        <w:rPr>
          <w:rFonts w:asciiTheme="minorHAnsi" w:hAnsiTheme="minorHAnsi" w:cstheme="minorHAnsi"/>
          <w:sz w:val="22"/>
          <w:szCs w:val="22"/>
        </w:rPr>
      </w:pPr>
      <w:r w:rsidRPr="003C708C">
        <w:rPr>
          <w:rFonts w:asciiTheme="minorHAnsi" w:hAnsiTheme="minorHAnsi" w:cstheme="minorHAnsi"/>
          <w:sz w:val="22"/>
          <w:szCs w:val="22"/>
        </w:rPr>
        <w:t xml:space="preserve">The meeting representatives or agencies agree to take responsibility for delegated actions and principally support the referring agency with resolving concerns and managing risk. </w:t>
      </w:r>
    </w:p>
    <w:p w14:paraId="35B59FC6" w14:textId="77777777" w:rsidR="003C708C" w:rsidRDefault="00CD504D" w:rsidP="003C708C">
      <w:pPr>
        <w:pStyle w:val="Default"/>
        <w:numPr>
          <w:ilvl w:val="0"/>
          <w:numId w:val="10"/>
        </w:numPr>
        <w:ind w:left="284" w:hanging="284"/>
        <w:rPr>
          <w:rFonts w:asciiTheme="minorHAnsi" w:hAnsiTheme="minorHAnsi" w:cstheme="minorHAnsi"/>
          <w:sz w:val="22"/>
          <w:szCs w:val="22"/>
        </w:rPr>
      </w:pPr>
      <w:r>
        <w:rPr>
          <w:rFonts w:asciiTheme="minorHAnsi" w:hAnsiTheme="minorHAnsi" w:cstheme="minorHAnsi"/>
          <w:sz w:val="22"/>
          <w:szCs w:val="22"/>
        </w:rPr>
        <w:t xml:space="preserve">Each SCB will keep an </w:t>
      </w:r>
      <w:r w:rsidR="00452B65" w:rsidRPr="003C708C">
        <w:rPr>
          <w:rFonts w:asciiTheme="minorHAnsi" w:hAnsiTheme="minorHAnsi" w:cstheme="minorHAnsi"/>
          <w:sz w:val="22"/>
          <w:szCs w:val="22"/>
        </w:rPr>
        <w:t>action log for accountability and the purposes of review, circulated within 5 working days or sooner of the meeting</w:t>
      </w:r>
      <w:r>
        <w:rPr>
          <w:rFonts w:asciiTheme="minorHAnsi" w:hAnsiTheme="minorHAnsi" w:cstheme="minorHAnsi"/>
          <w:sz w:val="22"/>
          <w:szCs w:val="22"/>
        </w:rPr>
        <w:t xml:space="preserve"> as appropriate</w:t>
      </w:r>
      <w:r w:rsidR="00452B65" w:rsidRPr="003C708C">
        <w:rPr>
          <w:rFonts w:asciiTheme="minorHAnsi" w:hAnsiTheme="minorHAnsi" w:cstheme="minorHAnsi"/>
          <w:sz w:val="22"/>
          <w:szCs w:val="22"/>
        </w:rPr>
        <w:t xml:space="preserve">. </w:t>
      </w:r>
    </w:p>
    <w:p w14:paraId="13BF355E" w14:textId="77777777" w:rsidR="003C708C" w:rsidRPr="003C708C" w:rsidRDefault="003C708C" w:rsidP="003C708C">
      <w:pPr>
        <w:pStyle w:val="Default"/>
        <w:numPr>
          <w:ilvl w:val="0"/>
          <w:numId w:val="10"/>
        </w:numPr>
        <w:ind w:left="284" w:hanging="284"/>
        <w:rPr>
          <w:rFonts w:asciiTheme="minorHAnsi" w:hAnsiTheme="minorHAnsi" w:cstheme="minorHAnsi"/>
          <w:sz w:val="22"/>
          <w:szCs w:val="22"/>
        </w:rPr>
      </w:pPr>
      <w:r w:rsidRPr="003C708C">
        <w:rPr>
          <w:rFonts w:asciiTheme="minorHAnsi" w:hAnsiTheme="minorHAnsi" w:cstheme="minorHAnsi"/>
          <w:sz w:val="22"/>
          <w:szCs w:val="22"/>
        </w:rPr>
        <w:t xml:space="preserve">Referring agencies agree to </w:t>
      </w:r>
      <w:r>
        <w:rPr>
          <w:rFonts w:asciiTheme="minorHAnsi" w:hAnsiTheme="minorHAnsi" w:cstheme="minorHAnsi"/>
          <w:sz w:val="22"/>
          <w:szCs w:val="22"/>
        </w:rPr>
        <w:t xml:space="preserve">provide the relevant SCB </w:t>
      </w:r>
      <w:r w:rsidR="00CD504D">
        <w:rPr>
          <w:rFonts w:asciiTheme="minorHAnsi" w:hAnsiTheme="minorHAnsi" w:cstheme="minorHAnsi"/>
          <w:sz w:val="22"/>
          <w:szCs w:val="22"/>
        </w:rPr>
        <w:t>w</w:t>
      </w:r>
      <w:r>
        <w:rPr>
          <w:rFonts w:asciiTheme="minorHAnsi" w:hAnsiTheme="minorHAnsi" w:cstheme="minorHAnsi"/>
          <w:sz w:val="22"/>
          <w:szCs w:val="22"/>
        </w:rPr>
        <w:t xml:space="preserve">ith an </w:t>
      </w:r>
      <w:r w:rsidRPr="003C708C">
        <w:rPr>
          <w:rFonts w:asciiTheme="minorHAnsi" w:hAnsiTheme="minorHAnsi" w:cstheme="minorHAnsi"/>
          <w:sz w:val="22"/>
          <w:szCs w:val="22"/>
        </w:rPr>
        <w:t xml:space="preserve">update on progress towards outcomes and the lived experience of the child or young person. </w:t>
      </w:r>
    </w:p>
    <w:p w14:paraId="296F00BC" w14:textId="77777777" w:rsidR="003C708C" w:rsidRPr="003C708C" w:rsidRDefault="003C708C" w:rsidP="003C708C">
      <w:pPr>
        <w:pStyle w:val="Default"/>
        <w:rPr>
          <w:rFonts w:asciiTheme="minorHAnsi" w:hAnsiTheme="minorHAnsi" w:cstheme="minorHAnsi"/>
          <w:sz w:val="22"/>
          <w:szCs w:val="22"/>
        </w:rPr>
      </w:pPr>
    </w:p>
    <w:p w14:paraId="227BFEDF" w14:textId="77777777" w:rsidR="00036321" w:rsidRPr="00036321" w:rsidRDefault="00036321" w:rsidP="00036321">
      <w:pPr>
        <w:pStyle w:val="Default"/>
        <w:jc w:val="both"/>
        <w:rPr>
          <w:rFonts w:asciiTheme="minorHAnsi" w:hAnsiTheme="minorHAnsi" w:cstheme="minorHAnsi"/>
          <w:sz w:val="22"/>
          <w:szCs w:val="22"/>
        </w:rPr>
      </w:pPr>
      <w:r w:rsidRPr="00036321">
        <w:rPr>
          <w:rFonts w:asciiTheme="minorHAnsi" w:hAnsiTheme="minorHAnsi" w:cstheme="minorHAnsi"/>
          <w:b/>
          <w:color w:val="0070C0"/>
        </w:rPr>
        <w:t xml:space="preserve">Confidentiality and GDPR Information </w:t>
      </w:r>
      <w:r w:rsidRPr="00036321">
        <w:rPr>
          <w:rFonts w:asciiTheme="minorHAnsi" w:hAnsiTheme="minorHAnsi" w:cstheme="minorHAnsi"/>
          <w:sz w:val="22"/>
          <w:szCs w:val="22"/>
        </w:rPr>
        <w:t xml:space="preserve">discussed in the </w:t>
      </w:r>
      <w:r>
        <w:rPr>
          <w:rFonts w:asciiTheme="minorHAnsi" w:hAnsiTheme="minorHAnsi" w:cstheme="minorHAnsi"/>
          <w:sz w:val="22"/>
          <w:szCs w:val="22"/>
        </w:rPr>
        <w:t xml:space="preserve">meeting </w:t>
      </w:r>
      <w:r w:rsidRPr="00036321">
        <w:rPr>
          <w:rFonts w:asciiTheme="minorHAnsi" w:hAnsiTheme="minorHAnsi" w:cstheme="minorHAnsi"/>
          <w:sz w:val="22"/>
          <w:szCs w:val="22"/>
        </w:rPr>
        <w:t xml:space="preserve">is confidential in nature. As such all details will remain confidential and are only to be shared with those with a legitimate need or where there are adult or child safeguarding concerns. </w:t>
      </w:r>
    </w:p>
    <w:p w14:paraId="09ED6AEF" w14:textId="77777777" w:rsidR="00036321" w:rsidRDefault="00036321" w:rsidP="00036321">
      <w:pPr>
        <w:pStyle w:val="Default"/>
        <w:jc w:val="both"/>
        <w:rPr>
          <w:rFonts w:asciiTheme="minorHAnsi" w:hAnsiTheme="minorHAnsi" w:cstheme="minorHAnsi"/>
          <w:sz w:val="22"/>
          <w:szCs w:val="22"/>
        </w:rPr>
      </w:pPr>
    </w:p>
    <w:p w14:paraId="742C15F5" w14:textId="77777777" w:rsidR="00036321" w:rsidRPr="00036321" w:rsidRDefault="00036321" w:rsidP="00036321">
      <w:pPr>
        <w:pStyle w:val="Default"/>
        <w:jc w:val="both"/>
        <w:rPr>
          <w:rFonts w:asciiTheme="minorHAnsi" w:hAnsiTheme="minorHAnsi" w:cstheme="minorHAnsi"/>
          <w:sz w:val="22"/>
          <w:szCs w:val="22"/>
        </w:rPr>
      </w:pPr>
      <w:r w:rsidRPr="00036321">
        <w:rPr>
          <w:rFonts w:asciiTheme="minorHAnsi" w:hAnsiTheme="minorHAnsi" w:cstheme="minorHAnsi"/>
          <w:b/>
          <w:color w:val="0070C0"/>
        </w:rPr>
        <w:t>Conflicts of interests</w:t>
      </w:r>
      <w:r w:rsidRPr="00036321">
        <w:rPr>
          <w:rFonts w:asciiTheme="minorHAnsi" w:hAnsiTheme="minorHAnsi" w:cstheme="minorHAnsi"/>
          <w:color w:val="0070C0"/>
          <w:sz w:val="22"/>
          <w:szCs w:val="22"/>
        </w:rPr>
        <w:t xml:space="preserve"> </w:t>
      </w:r>
      <w:r w:rsidRPr="00036321">
        <w:rPr>
          <w:rFonts w:asciiTheme="minorHAnsi" w:hAnsiTheme="minorHAnsi" w:cstheme="minorHAnsi"/>
          <w:sz w:val="22"/>
          <w:szCs w:val="22"/>
        </w:rPr>
        <w:t xml:space="preserve">should be openly declared and revisited regularly. Where a clear conflict of interest arises, then it may be appropriate for members to withdraw </w:t>
      </w:r>
      <w:r>
        <w:rPr>
          <w:rFonts w:asciiTheme="minorHAnsi" w:hAnsiTheme="minorHAnsi" w:cstheme="minorHAnsi"/>
          <w:sz w:val="22"/>
          <w:szCs w:val="22"/>
        </w:rPr>
        <w:t xml:space="preserve">completely or </w:t>
      </w:r>
      <w:r w:rsidRPr="00036321">
        <w:rPr>
          <w:rFonts w:asciiTheme="minorHAnsi" w:hAnsiTheme="minorHAnsi" w:cstheme="minorHAnsi"/>
          <w:sz w:val="22"/>
          <w:szCs w:val="22"/>
        </w:rPr>
        <w:t xml:space="preserve">from part of the meeting and come back after the relevant agenda item has been discussed. </w:t>
      </w:r>
    </w:p>
    <w:p w14:paraId="5A534E9D" w14:textId="77777777" w:rsidR="00036321" w:rsidRDefault="00036321" w:rsidP="00036321">
      <w:pPr>
        <w:pStyle w:val="Default"/>
        <w:jc w:val="both"/>
        <w:rPr>
          <w:rFonts w:asciiTheme="minorHAnsi" w:hAnsiTheme="minorHAnsi" w:cstheme="minorHAnsi"/>
          <w:sz w:val="22"/>
          <w:szCs w:val="22"/>
        </w:rPr>
      </w:pPr>
    </w:p>
    <w:p w14:paraId="48FBCB8E" w14:textId="77777777" w:rsidR="00036321" w:rsidRPr="00036321" w:rsidRDefault="00036321" w:rsidP="00036321">
      <w:pPr>
        <w:pStyle w:val="Default"/>
        <w:jc w:val="both"/>
        <w:rPr>
          <w:rFonts w:asciiTheme="minorHAnsi" w:hAnsiTheme="minorHAnsi" w:cstheme="minorHAnsi"/>
          <w:sz w:val="22"/>
          <w:szCs w:val="22"/>
        </w:rPr>
      </w:pPr>
      <w:r w:rsidRPr="00036321">
        <w:rPr>
          <w:rFonts w:asciiTheme="minorHAnsi" w:hAnsiTheme="minorHAnsi" w:cstheme="minorHAnsi"/>
          <w:b/>
          <w:color w:val="0070C0"/>
        </w:rPr>
        <w:t>Equality and Diversity Practice</w:t>
      </w:r>
      <w:r w:rsidRPr="00036321">
        <w:rPr>
          <w:rFonts w:asciiTheme="minorHAnsi" w:hAnsiTheme="minorHAnsi" w:cstheme="minorHAnsi"/>
          <w:color w:val="0070C0"/>
          <w:sz w:val="22"/>
          <w:szCs w:val="22"/>
        </w:rPr>
        <w:t xml:space="preserve"> </w:t>
      </w:r>
      <w:r>
        <w:rPr>
          <w:rFonts w:asciiTheme="minorHAnsi" w:hAnsiTheme="minorHAnsi" w:cstheme="minorHAnsi"/>
          <w:sz w:val="22"/>
          <w:szCs w:val="22"/>
        </w:rPr>
        <w:t xml:space="preserve">– the meetings will </w:t>
      </w:r>
      <w:r w:rsidRPr="00036321">
        <w:rPr>
          <w:rFonts w:asciiTheme="minorHAnsi" w:hAnsiTheme="minorHAnsi" w:cstheme="minorHAnsi"/>
          <w:sz w:val="22"/>
          <w:szCs w:val="22"/>
        </w:rPr>
        <w:t xml:space="preserve">recognise that people have individual needs and will work in a way which allows for individuality to be recognised and promoted. </w:t>
      </w:r>
    </w:p>
    <w:p w14:paraId="7EBCDD59" w14:textId="77777777" w:rsidR="00CD504D" w:rsidRDefault="00CD504D" w:rsidP="00CD504D">
      <w:pPr>
        <w:pStyle w:val="Default"/>
        <w:rPr>
          <w:rFonts w:asciiTheme="minorHAnsi" w:hAnsiTheme="minorHAnsi" w:cstheme="minorHAnsi"/>
          <w:b/>
          <w:color w:val="0070C0"/>
          <w:sz w:val="28"/>
          <w:szCs w:val="28"/>
        </w:rPr>
      </w:pPr>
    </w:p>
    <w:p w14:paraId="2E84AC93" w14:textId="77777777" w:rsidR="00036321" w:rsidRPr="003C708C" w:rsidRDefault="00036321" w:rsidP="00CD504D">
      <w:pPr>
        <w:pStyle w:val="Default"/>
        <w:rPr>
          <w:rFonts w:asciiTheme="minorHAnsi" w:hAnsiTheme="minorHAnsi" w:cstheme="minorHAnsi"/>
          <w:b/>
          <w:color w:val="0070C0"/>
          <w:sz w:val="28"/>
          <w:szCs w:val="28"/>
        </w:rPr>
      </w:pPr>
      <w:r>
        <w:rPr>
          <w:rFonts w:asciiTheme="minorHAnsi" w:hAnsiTheme="minorHAnsi" w:cstheme="minorHAnsi"/>
          <w:b/>
          <w:color w:val="0070C0"/>
          <w:sz w:val="28"/>
          <w:szCs w:val="28"/>
        </w:rPr>
        <w:t>L</w:t>
      </w:r>
      <w:r w:rsidRPr="003C708C">
        <w:rPr>
          <w:rFonts w:asciiTheme="minorHAnsi" w:hAnsiTheme="minorHAnsi" w:cstheme="minorHAnsi"/>
          <w:b/>
          <w:color w:val="0070C0"/>
          <w:sz w:val="28"/>
          <w:szCs w:val="28"/>
        </w:rPr>
        <w:t xml:space="preserve">earning </w:t>
      </w:r>
    </w:p>
    <w:p w14:paraId="5ACE9D41" w14:textId="2EAB4024" w:rsidR="0018673B" w:rsidRDefault="00036321" w:rsidP="0018673B">
      <w:pPr>
        <w:pStyle w:val="Default"/>
        <w:jc w:val="both"/>
        <w:rPr>
          <w:rFonts w:asciiTheme="minorHAnsi" w:hAnsiTheme="minorHAnsi" w:cstheme="minorHAnsi"/>
          <w:sz w:val="22"/>
          <w:szCs w:val="22"/>
        </w:rPr>
      </w:pPr>
      <w:r w:rsidRPr="003C708C">
        <w:rPr>
          <w:rFonts w:asciiTheme="minorHAnsi" w:hAnsiTheme="minorHAnsi" w:cstheme="minorHAnsi"/>
          <w:sz w:val="22"/>
          <w:szCs w:val="22"/>
        </w:rPr>
        <w:t xml:space="preserve">The development of learning, good practice, </w:t>
      </w:r>
      <w:r w:rsidR="00FA7281" w:rsidRPr="003C708C">
        <w:rPr>
          <w:rFonts w:asciiTheme="minorHAnsi" w:hAnsiTheme="minorHAnsi" w:cstheme="minorHAnsi"/>
          <w:sz w:val="22"/>
          <w:szCs w:val="22"/>
        </w:rPr>
        <w:t>knowledge,</w:t>
      </w:r>
      <w:r w:rsidRPr="003C708C">
        <w:rPr>
          <w:rFonts w:asciiTheme="minorHAnsi" w:hAnsiTheme="minorHAnsi" w:cstheme="minorHAnsi"/>
          <w:sz w:val="22"/>
          <w:szCs w:val="22"/>
        </w:rPr>
        <w:t xml:space="preserve"> and skills across the multi-agency partnership in both statutory, </w:t>
      </w:r>
      <w:r w:rsidR="00FA7281" w:rsidRPr="003C708C">
        <w:rPr>
          <w:rFonts w:asciiTheme="minorHAnsi" w:hAnsiTheme="minorHAnsi" w:cstheme="minorHAnsi"/>
          <w:sz w:val="22"/>
          <w:szCs w:val="22"/>
        </w:rPr>
        <w:t>targeted,</w:t>
      </w:r>
      <w:r w:rsidRPr="003C708C">
        <w:rPr>
          <w:rFonts w:asciiTheme="minorHAnsi" w:hAnsiTheme="minorHAnsi" w:cstheme="minorHAnsi"/>
          <w:sz w:val="22"/>
          <w:szCs w:val="22"/>
        </w:rPr>
        <w:t xml:space="preserve"> and early help services </w:t>
      </w:r>
      <w:r w:rsidR="000A4040" w:rsidRPr="003C708C">
        <w:rPr>
          <w:rFonts w:asciiTheme="minorHAnsi" w:hAnsiTheme="minorHAnsi" w:cstheme="minorHAnsi"/>
          <w:sz w:val="22"/>
          <w:szCs w:val="22"/>
        </w:rPr>
        <w:t>because of</w:t>
      </w:r>
      <w:r w:rsidRPr="003C708C">
        <w:rPr>
          <w:rFonts w:asciiTheme="minorHAnsi" w:hAnsiTheme="minorHAnsi" w:cstheme="minorHAnsi"/>
          <w:sz w:val="22"/>
          <w:szCs w:val="22"/>
        </w:rPr>
        <w:t xml:space="preserve"> this process shall </w:t>
      </w:r>
      <w:r w:rsidRPr="00036321">
        <w:rPr>
          <w:rFonts w:asciiTheme="minorHAnsi" w:hAnsiTheme="minorHAnsi" w:cstheme="minorHAnsi"/>
          <w:sz w:val="22"/>
          <w:szCs w:val="22"/>
        </w:rPr>
        <w:t>be identified and reported to the Pan Bedfordshire Learning, Improvement and Training Group for review, monitoring and action and place into multi-agency safeguarding training and practice and be subject to evaluation upon impact and outcomes for the child.</w:t>
      </w:r>
    </w:p>
    <w:p w14:paraId="478F73DF" w14:textId="0F66B6C5" w:rsidR="00255A96" w:rsidRPr="00C17ED0" w:rsidRDefault="00261A9B" w:rsidP="0018673B">
      <w:pPr>
        <w:pStyle w:val="Default"/>
        <w:jc w:val="both"/>
        <w:rPr>
          <w:rFonts w:asciiTheme="minorHAnsi" w:hAnsiTheme="minorHAnsi" w:cstheme="minorHAnsi"/>
          <w:sz w:val="22"/>
          <w:szCs w:val="22"/>
        </w:rPr>
      </w:pPr>
      <w:r w:rsidRPr="00C17ED0">
        <w:rPr>
          <w:rFonts w:asciiTheme="minorHAnsi" w:hAnsiTheme="minorHAnsi" w:cstheme="minorHAnsi"/>
          <w:b/>
          <w:color w:val="2E74B5" w:themeColor="accent1" w:themeShade="BF"/>
          <w:sz w:val="28"/>
        </w:rPr>
        <w:lastRenderedPageBreak/>
        <w:t xml:space="preserve">Appendix </w:t>
      </w:r>
      <w:r w:rsidR="00C17ED0">
        <w:rPr>
          <w:rFonts w:asciiTheme="minorHAnsi" w:hAnsiTheme="minorHAnsi" w:cstheme="minorHAnsi"/>
          <w:b/>
          <w:color w:val="2E74B5" w:themeColor="accent1" w:themeShade="BF"/>
          <w:sz w:val="28"/>
        </w:rPr>
        <w:t>1:</w:t>
      </w:r>
      <w:r w:rsidRPr="00C17ED0">
        <w:rPr>
          <w:rFonts w:asciiTheme="minorHAnsi" w:hAnsiTheme="minorHAnsi" w:cstheme="minorHAnsi"/>
          <w:b/>
          <w:color w:val="2E74B5" w:themeColor="accent1" w:themeShade="BF"/>
          <w:sz w:val="28"/>
        </w:rPr>
        <w:t xml:space="preserve"> Template for Recording Escalation</w:t>
      </w:r>
      <w:r w:rsidR="00A9456A" w:rsidRPr="00C17ED0">
        <w:rPr>
          <w:rFonts w:asciiTheme="minorHAnsi" w:hAnsiTheme="minorHAnsi" w:cstheme="minorHAnsi"/>
          <w:b/>
          <w:color w:val="2E74B5" w:themeColor="accent1" w:themeShade="BF"/>
          <w:sz w:val="28"/>
        </w:rPr>
        <w:t xml:space="preserve">/Resolution </w:t>
      </w:r>
      <w:r w:rsidRPr="00C17ED0">
        <w:rPr>
          <w:rFonts w:asciiTheme="minorHAnsi" w:hAnsiTheme="minorHAnsi" w:cstheme="minorHAnsi"/>
          <w:b/>
          <w:color w:val="2E74B5" w:themeColor="accent1" w:themeShade="BF"/>
          <w:sz w:val="28"/>
        </w:rPr>
        <w:t>on Child</w:t>
      </w:r>
      <w:r w:rsidR="00480437" w:rsidRPr="00C17ED0">
        <w:rPr>
          <w:rFonts w:asciiTheme="minorHAnsi" w:hAnsiTheme="minorHAnsi" w:cstheme="minorHAnsi"/>
          <w:b/>
          <w:color w:val="2E74B5" w:themeColor="accent1" w:themeShade="BF"/>
          <w:sz w:val="28"/>
        </w:rPr>
        <w:t>/Young Person</w:t>
      </w:r>
      <w:r w:rsidRPr="00C17ED0">
        <w:rPr>
          <w:rFonts w:asciiTheme="minorHAnsi" w:hAnsiTheme="minorHAnsi" w:cstheme="minorHAnsi"/>
          <w:b/>
          <w:color w:val="2E74B5" w:themeColor="accent1" w:themeShade="BF"/>
          <w:sz w:val="28"/>
        </w:rPr>
        <w:t>’s Record</w:t>
      </w:r>
    </w:p>
    <w:p w14:paraId="655D142A" w14:textId="77777777" w:rsidR="00261A9B" w:rsidRPr="00480437" w:rsidRDefault="00261A9B" w:rsidP="00106898">
      <w:pPr>
        <w:rPr>
          <w:b/>
          <w:sz w:val="28"/>
        </w:rPr>
      </w:pPr>
    </w:p>
    <w:p w14:paraId="3EDB8D83" w14:textId="5972E53C" w:rsidR="00261A9B" w:rsidRPr="009C4943" w:rsidRDefault="00261A9B" w:rsidP="00A9456A">
      <w:pPr>
        <w:jc w:val="center"/>
        <w:rPr>
          <w:b/>
          <w:sz w:val="22"/>
          <w:szCs w:val="22"/>
        </w:rPr>
      </w:pPr>
      <w:r w:rsidRPr="00A9456A">
        <w:rPr>
          <w:b/>
          <w:sz w:val="24"/>
          <w:szCs w:val="24"/>
        </w:rPr>
        <w:t>This template should be used to record an escalation</w:t>
      </w:r>
      <w:r w:rsidR="00A9456A">
        <w:rPr>
          <w:b/>
          <w:sz w:val="24"/>
          <w:szCs w:val="24"/>
        </w:rPr>
        <w:t>/</w:t>
      </w:r>
      <w:r w:rsidRPr="00A9456A">
        <w:rPr>
          <w:b/>
          <w:sz w:val="24"/>
          <w:szCs w:val="24"/>
        </w:rPr>
        <w:t>resolution on the child</w:t>
      </w:r>
      <w:r w:rsidR="00A9456A">
        <w:rPr>
          <w:b/>
          <w:sz w:val="24"/>
          <w:szCs w:val="24"/>
        </w:rPr>
        <w:t>/young person</w:t>
      </w:r>
      <w:r w:rsidRPr="00A9456A">
        <w:rPr>
          <w:b/>
          <w:sz w:val="24"/>
          <w:szCs w:val="24"/>
        </w:rPr>
        <w:t xml:space="preserve">’s </w:t>
      </w:r>
      <w:r w:rsidR="00C17ED0" w:rsidRPr="00A9456A">
        <w:rPr>
          <w:b/>
          <w:sz w:val="24"/>
          <w:szCs w:val="24"/>
        </w:rPr>
        <w:t>record.</w:t>
      </w:r>
    </w:p>
    <w:p w14:paraId="07D0B6E8" w14:textId="77777777" w:rsidR="00261A9B" w:rsidRPr="009C4943" w:rsidRDefault="00261A9B" w:rsidP="00106898">
      <w:pPr>
        <w:rPr>
          <w:b/>
          <w:sz w:val="22"/>
          <w:szCs w:val="22"/>
        </w:rPr>
      </w:pPr>
    </w:p>
    <w:tbl>
      <w:tblPr>
        <w:tblStyle w:val="TableGrid"/>
        <w:tblW w:w="0" w:type="auto"/>
        <w:tblLook w:val="04A0" w:firstRow="1" w:lastRow="0" w:firstColumn="1" w:lastColumn="0" w:noHBand="0" w:noVBand="1"/>
      </w:tblPr>
      <w:tblGrid>
        <w:gridCol w:w="3681"/>
        <w:gridCol w:w="5335"/>
      </w:tblGrid>
      <w:tr w:rsidR="00480437" w:rsidRPr="00A9456A" w14:paraId="69D1616B" w14:textId="77777777" w:rsidTr="00480437">
        <w:tc>
          <w:tcPr>
            <w:tcW w:w="3681" w:type="dxa"/>
            <w:shd w:val="clear" w:color="auto" w:fill="2E74B5" w:themeFill="accent1" w:themeFillShade="BF"/>
          </w:tcPr>
          <w:p w14:paraId="6D058D5D" w14:textId="77777777" w:rsidR="00480437" w:rsidRPr="00A9456A" w:rsidRDefault="00480437" w:rsidP="00480437">
            <w:pPr>
              <w:rPr>
                <w:b/>
                <w:color w:val="FFFFFF" w:themeColor="background1"/>
                <w:sz w:val="24"/>
                <w:szCs w:val="24"/>
              </w:rPr>
            </w:pPr>
            <w:r w:rsidRPr="00A9456A">
              <w:rPr>
                <w:b/>
                <w:color w:val="FFFFFF" w:themeColor="background1"/>
                <w:sz w:val="24"/>
                <w:szCs w:val="24"/>
              </w:rPr>
              <w:t>Escalation Raised by (Pr</w:t>
            </w:r>
            <w:r w:rsidR="00A46D62">
              <w:rPr>
                <w:b/>
                <w:color w:val="FFFFFF" w:themeColor="background1"/>
                <w:sz w:val="24"/>
                <w:szCs w:val="24"/>
              </w:rPr>
              <w:t>actitioner</w:t>
            </w:r>
            <w:r w:rsidRPr="00A9456A">
              <w:rPr>
                <w:b/>
                <w:color w:val="FFFFFF" w:themeColor="background1"/>
                <w:sz w:val="24"/>
                <w:szCs w:val="24"/>
              </w:rPr>
              <w:t xml:space="preserve">)  </w:t>
            </w:r>
          </w:p>
          <w:p w14:paraId="090D13A3" w14:textId="77777777" w:rsidR="00480437" w:rsidRPr="00A9456A" w:rsidRDefault="00480437" w:rsidP="00480437">
            <w:pPr>
              <w:rPr>
                <w:b/>
                <w:color w:val="FFFFFF" w:themeColor="background1"/>
                <w:sz w:val="24"/>
                <w:szCs w:val="24"/>
              </w:rPr>
            </w:pPr>
            <w:r w:rsidRPr="00A9456A">
              <w:rPr>
                <w:b/>
                <w:color w:val="FFFFFF" w:themeColor="background1"/>
                <w:sz w:val="24"/>
                <w:szCs w:val="24"/>
              </w:rPr>
              <w:t xml:space="preserve">     </w:t>
            </w:r>
          </w:p>
        </w:tc>
        <w:tc>
          <w:tcPr>
            <w:tcW w:w="5335" w:type="dxa"/>
          </w:tcPr>
          <w:p w14:paraId="55B70897" w14:textId="77777777" w:rsidR="00480437" w:rsidRPr="00A9456A" w:rsidRDefault="00480437" w:rsidP="0022455A">
            <w:pPr>
              <w:rPr>
                <w:sz w:val="24"/>
                <w:szCs w:val="24"/>
              </w:rPr>
            </w:pPr>
          </w:p>
        </w:tc>
      </w:tr>
    </w:tbl>
    <w:p w14:paraId="20933A89" w14:textId="77777777" w:rsidR="00253829" w:rsidRPr="00A9456A" w:rsidRDefault="00253829" w:rsidP="00106898">
      <w:pPr>
        <w:rPr>
          <w:sz w:val="24"/>
          <w:szCs w:val="24"/>
        </w:rPr>
      </w:pPr>
    </w:p>
    <w:tbl>
      <w:tblPr>
        <w:tblStyle w:val="TableGrid"/>
        <w:tblW w:w="0" w:type="auto"/>
        <w:tblLook w:val="04A0" w:firstRow="1" w:lastRow="0" w:firstColumn="1" w:lastColumn="0" w:noHBand="0" w:noVBand="1"/>
      </w:tblPr>
      <w:tblGrid>
        <w:gridCol w:w="3681"/>
        <w:gridCol w:w="5335"/>
      </w:tblGrid>
      <w:tr w:rsidR="00480437" w:rsidRPr="00A9456A" w14:paraId="10E09A8A" w14:textId="77777777" w:rsidTr="00480437">
        <w:tc>
          <w:tcPr>
            <w:tcW w:w="3681" w:type="dxa"/>
            <w:shd w:val="clear" w:color="auto" w:fill="2E74B5" w:themeFill="accent1" w:themeFillShade="BF"/>
          </w:tcPr>
          <w:p w14:paraId="4B396C7D" w14:textId="77777777" w:rsidR="00480437" w:rsidRPr="00A9456A" w:rsidRDefault="00480437" w:rsidP="00480437">
            <w:pPr>
              <w:rPr>
                <w:b/>
                <w:color w:val="FFFFFF" w:themeColor="background1"/>
                <w:sz w:val="24"/>
                <w:szCs w:val="24"/>
              </w:rPr>
            </w:pPr>
            <w:r w:rsidRPr="00A9456A">
              <w:rPr>
                <w:b/>
                <w:color w:val="FFFFFF" w:themeColor="background1"/>
                <w:sz w:val="24"/>
                <w:szCs w:val="24"/>
              </w:rPr>
              <w:t>Pr</w:t>
            </w:r>
            <w:r w:rsidR="00A46D62">
              <w:rPr>
                <w:b/>
                <w:color w:val="FFFFFF" w:themeColor="background1"/>
                <w:sz w:val="24"/>
                <w:szCs w:val="24"/>
              </w:rPr>
              <w:t>actitioner</w:t>
            </w:r>
            <w:r w:rsidRPr="00A9456A">
              <w:rPr>
                <w:b/>
                <w:color w:val="FFFFFF" w:themeColor="background1"/>
                <w:sz w:val="24"/>
                <w:szCs w:val="24"/>
              </w:rPr>
              <w:t xml:space="preserve">’s Agency          </w:t>
            </w:r>
          </w:p>
          <w:p w14:paraId="7503E5A0" w14:textId="77777777" w:rsidR="00480437" w:rsidRPr="00A9456A" w:rsidRDefault="00480437" w:rsidP="00480437">
            <w:pPr>
              <w:rPr>
                <w:b/>
                <w:sz w:val="24"/>
                <w:szCs w:val="24"/>
              </w:rPr>
            </w:pPr>
            <w:r w:rsidRPr="00A9456A">
              <w:rPr>
                <w:b/>
                <w:color w:val="FFFFFF" w:themeColor="background1"/>
                <w:sz w:val="24"/>
                <w:szCs w:val="24"/>
              </w:rPr>
              <w:t xml:space="preserve">        </w:t>
            </w:r>
          </w:p>
        </w:tc>
        <w:tc>
          <w:tcPr>
            <w:tcW w:w="5335" w:type="dxa"/>
          </w:tcPr>
          <w:p w14:paraId="318D32BF" w14:textId="77777777" w:rsidR="00480437" w:rsidRPr="00A9456A" w:rsidRDefault="00480437" w:rsidP="0022455A">
            <w:pPr>
              <w:rPr>
                <w:sz w:val="24"/>
                <w:szCs w:val="24"/>
              </w:rPr>
            </w:pPr>
          </w:p>
        </w:tc>
      </w:tr>
    </w:tbl>
    <w:p w14:paraId="139548BF" w14:textId="77777777" w:rsidR="00253829" w:rsidRPr="00A9456A" w:rsidRDefault="00253829" w:rsidP="00106898">
      <w:pPr>
        <w:rPr>
          <w:sz w:val="24"/>
          <w:szCs w:val="24"/>
        </w:rPr>
      </w:pPr>
    </w:p>
    <w:tbl>
      <w:tblPr>
        <w:tblStyle w:val="TableGrid"/>
        <w:tblW w:w="0" w:type="auto"/>
        <w:tblLook w:val="04A0" w:firstRow="1" w:lastRow="0" w:firstColumn="1" w:lastColumn="0" w:noHBand="0" w:noVBand="1"/>
      </w:tblPr>
      <w:tblGrid>
        <w:gridCol w:w="3681"/>
        <w:gridCol w:w="5335"/>
      </w:tblGrid>
      <w:tr w:rsidR="00480437" w:rsidRPr="00A9456A" w14:paraId="524758A1" w14:textId="77777777" w:rsidTr="00480437">
        <w:tc>
          <w:tcPr>
            <w:tcW w:w="3681" w:type="dxa"/>
            <w:shd w:val="clear" w:color="auto" w:fill="2E74B5" w:themeFill="accent1" w:themeFillShade="BF"/>
          </w:tcPr>
          <w:p w14:paraId="61148C18" w14:textId="77777777" w:rsidR="00480437" w:rsidRPr="00A9456A" w:rsidRDefault="00480437" w:rsidP="00480437">
            <w:pPr>
              <w:rPr>
                <w:b/>
                <w:color w:val="FFFFFF" w:themeColor="background1"/>
                <w:sz w:val="24"/>
                <w:szCs w:val="24"/>
              </w:rPr>
            </w:pPr>
            <w:r w:rsidRPr="00A9456A">
              <w:rPr>
                <w:b/>
                <w:color w:val="FFFFFF" w:themeColor="background1"/>
                <w:sz w:val="24"/>
                <w:szCs w:val="24"/>
              </w:rPr>
              <w:t>Escalation Raised with (agency and team)</w:t>
            </w:r>
          </w:p>
          <w:p w14:paraId="6C4F6436" w14:textId="77777777" w:rsidR="00480437" w:rsidRPr="00A9456A" w:rsidRDefault="00480437" w:rsidP="00480437">
            <w:pPr>
              <w:rPr>
                <w:b/>
                <w:sz w:val="24"/>
                <w:szCs w:val="24"/>
              </w:rPr>
            </w:pPr>
            <w:r w:rsidRPr="00A9456A">
              <w:rPr>
                <w:b/>
                <w:color w:val="FFFFFF" w:themeColor="background1"/>
                <w:sz w:val="24"/>
                <w:szCs w:val="24"/>
              </w:rPr>
              <w:t xml:space="preserve"> </w:t>
            </w:r>
          </w:p>
        </w:tc>
        <w:tc>
          <w:tcPr>
            <w:tcW w:w="5335" w:type="dxa"/>
          </w:tcPr>
          <w:p w14:paraId="3CC4503F" w14:textId="77777777" w:rsidR="00480437" w:rsidRPr="00A9456A" w:rsidRDefault="00480437" w:rsidP="0022455A">
            <w:pPr>
              <w:rPr>
                <w:sz w:val="24"/>
                <w:szCs w:val="24"/>
              </w:rPr>
            </w:pPr>
          </w:p>
        </w:tc>
      </w:tr>
    </w:tbl>
    <w:p w14:paraId="161FE6DE" w14:textId="77777777" w:rsidR="00253829" w:rsidRPr="00A9456A" w:rsidRDefault="00253829" w:rsidP="00106898">
      <w:pPr>
        <w:rPr>
          <w:sz w:val="24"/>
          <w:szCs w:val="24"/>
        </w:rPr>
      </w:pPr>
    </w:p>
    <w:tbl>
      <w:tblPr>
        <w:tblStyle w:val="TableGrid"/>
        <w:tblW w:w="0" w:type="auto"/>
        <w:tblLook w:val="04A0" w:firstRow="1" w:lastRow="0" w:firstColumn="1" w:lastColumn="0" w:noHBand="0" w:noVBand="1"/>
      </w:tblPr>
      <w:tblGrid>
        <w:gridCol w:w="3681"/>
        <w:gridCol w:w="5335"/>
      </w:tblGrid>
      <w:tr w:rsidR="00480437" w:rsidRPr="00A9456A" w14:paraId="694839D1" w14:textId="77777777" w:rsidTr="00480437">
        <w:tc>
          <w:tcPr>
            <w:tcW w:w="3681" w:type="dxa"/>
            <w:shd w:val="clear" w:color="auto" w:fill="2E74B5" w:themeFill="accent1" w:themeFillShade="BF"/>
          </w:tcPr>
          <w:p w14:paraId="60E885F9" w14:textId="77777777" w:rsidR="00480437" w:rsidRPr="00A9456A" w:rsidRDefault="00480437" w:rsidP="00480437">
            <w:pPr>
              <w:rPr>
                <w:b/>
                <w:color w:val="FFFFFF" w:themeColor="background1"/>
                <w:sz w:val="24"/>
                <w:szCs w:val="24"/>
              </w:rPr>
            </w:pPr>
            <w:r w:rsidRPr="00A9456A">
              <w:rPr>
                <w:b/>
                <w:color w:val="FFFFFF" w:themeColor="background1"/>
                <w:sz w:val="24"/>
                <w:szCs w:val="24"/>
              </w:rPr>
              <w:t xml:space="preserve">Date Escalation Raised      </w:t>
            </w:r>
          </w:p>
          <w:p w14:paraId="53688B8E" w14:textId="77777777" w:rsidR="00480437" w:rsidRPr="00A9456A" w:rsidRDefault="00480437" w:rsidP="00480437">
            <w:pPr>
              <w:rPr>
                <w:b/>
                <w:sz w:val="24"/>
                <w:szCs w:val="24"/>
              </w:rPr>
            </w:pPr>
            <w:r w:rsidRPr="00A9456A">
              <w:rPr>
                <w:b/>
                <w:color w:val="FFFFFF" w:themeColor="background1"/>
                <w:sz w:val="24"/>
                <w:szCs w:val="24"/>
              </w:rPr>
              <w:t xml:space="preserve">                       </w:t>
            </w:r>
          </w:p>
        </w:tc>
        <w:tc>
          <w:tcPr>
            <w:tcW w:w="5335" w:type="dxa"/>
          </w:tcPr>
          <w:p w14:paraId="6CBEA837" w14:textId="77777777" w:rsidR="00480437" w:rsidRPr="00A9456A" w:rsidRDefault="00480437" w:rsidP="0022455A">
            <w:pPr>
              <w:rPr>
                <w:sz w:val="24"/>
                <w:szCs w:val="24"/>
              </w:rPr>
            </w:pPr>
          </w:p>
        </w:tc>
      </w:tr>
    </w:tbl>
    <w:p w14:paraId="12DF003D" w14:textId="77777777" w:rsidR="00253829" w:rsidRPr="00A9456A" w:rsidRDefault="00253829" w:rsidP="00106898">
      <w:pPr>
        <w:rPr>
          <w:sz w:val="24"/>
          <w:szCs w:val="24"/>
        </w:rPr>
      </w:pPr>
    </w:p>
    <w:tbl>
      <w:tblPr>
        <w:tblStyle w:val="TableGrid"/>
        <w:tblW w:w="0" w:type="auto"/>
        <w:tblLook w:val="04A0" w:firstRow="1" w:lastRow="0" w:firstColumn="1" w:lastColumn="0" w:noHBand="0" w:noVBand="1"/>
      </w:tblPr>
      <w:tblGrid>
        <w:gridCol w:w="3681"/>
        <w:gridCol w:w="5335"/>
      </w:tblGrid>
      <w:tr w:rsidR="00480437" w:rsidRPr="00A9456A" w14:paraId="6F1A01B0" w14:textId="77777777" w:rsidTr="00480437">
        <w:tc>
          <w:tcPr>
            <w:tcW w:w="3681" w:type="dxa"/>
            <w:shd w:val="clear" w:color="auto" w:fill="2E74B5" w:themeFill="accent1" w:themeFillShade="BF"/>
          </w:tcPr>
          <w:p w14:paraId="1018DA90" w14:textId="2FC531DD" w:rsidR="00480437" w:rsidRPr="00A9456A" w:rsidRDefault="00480437" w:rsidP="00480437">
            <w:pPr>
              <w:rPr>
                <w:b/>
                <w:color w:val="FFFFFF" w:themeColor="background1"/>
                <w:sz w:val="24"/>
                <w:szCs w:val="24"/>
              </w:rPr>
            </w:pPr>
            <w:r w:rsidRPr="00A9456A">
              <w:rPr>
                <w:b/>
                <w:color w:val="FFFFFF" w:themeColor="background1"/>
                <w:sz w:val="24"/>
                <w:szCs w:val="24"/>
              </w:rPr>
              <w:t xml:space="preserve">Circumstances od Escalation (include the reason for the escalation the nature of the disagreement, what </w:t>
            </w:r>
            <w:r w:rsidR="00B76F89" w:rsidRPr="00A9456A">
              <w:rPr>
                <w:b/>
                <w:color w:val="FFFFFF" w:themeColor="background1"/>
                <w:sz w:val="24"/>
                <w:szCs w:val="24"/>
              </w:rPr>
              <w:t>it</w:t>
            </w:r>
            <w:r w:rsidRPr="00A9456A">
              <w:rPr>
                <w:b/>
                <w:color w:val="FFFFFF" w:themeColor="background1"/>
                <w:sz w:val="24"/>
                <w:szCs w:val="24"/>
              </w:rPr>
              <w:t xml:space="preserve"> was about, whether it stemmed from a meeting or referral etc.) </w:t>
            </w:r>
          </w:p>
          <w:p w14:paraId="248574D8" w14:textId="77777777" w:rsidR="00480437" w:rsidRPr="00A9456A" w:rsidRDefault="00480437" w:rsidP="00480437">
            <w:pPr>
              <w:rPr>
                <w:b/>
                <w:sz w:val="24"/>
                <w:szCs w:val="24"/>
              </w:rPr>
            </w:pPr>
          </w:p>
        </w:tc>
        <w:tc>
          <w:tcPr>
            <w:tcW w:w="5335" w:type="dxa"/>
          </w:tcPr>
          <w:p w14:paraId="2EE05497" w14:textId="77777777" w:rsidR="00480437" w:rsidRPr="00A9456A" w:rsidRDefault="00480437" w:rsidP="00106898">
            <w:pPr>
              <w:rPr>
                <w:sz w:val="24"/>
                <w:szCs w:val="24"/>
              </w:rPr>
            </w:pPr>
          </w:p>
        </w:tc>
      </w:tr>
    </w:tbl>
    <w:p w14:paraId="53BFBF29" w14:textId="77777777" w:rsidR="00253829" w:rsidRPr="00A9456A" w:rsidRDefault="00253829" w:rsidP="00106898">
      <w:pPr>
        <w:rPr>
          <w:sz w:val="24"/>
          <w:szCs w:val="24"/>
        </w:rPr>
      </w:pPr>
    </w:p>
    <w:tbl>
      <w:tblPr>
        <w:tblStyle w:val="TableGrid"/>
        <w:tblW w:w="0" w:type="auto"/>
        <w:tblLook w:val="04A0" w:firstRow="1" w:lastRow="0" w:firstColumn="1" w:lastColumn="0" w:noHBand="0" w:noVBand="1"/>
      </w:tblPr>
      <w:tblGrid>
        <w:gridCol w:w="3681"/>
        <w:gridCol w:w="5335"/>
      </w:tblGrid>
      <w:tr w:rsidR="00480437" w:rsidRPr="00A9456A" w14:paraId="750C4C32" w14:textId="77777777" w:rsidTr="00480437">
        <w:tc>
          <w:tcPr>
            <w:tcW w:w="3681" w:type="dxa"/>
            <w:shd w:val="clear" w:color="auto" w:fill="2E74B5" w:themeFill="accent1" w:themeFillShade="BF"/>
          </w:tcPr>
          <w:p w14:paraId="7E157C68" w14:textId="77777777" w:rsidR="00480437" w:rsidRPr="00A9456A" w:rsidRDefault="00480437" w:rsidP="00480437">
            <w:pPr>
              <w:rPr>
                <w:b/>
                <w:color w:val="FFFFFF" w:themeColor="background1"/>
                <w:sz w:val="24"/>
                <w:szCs w:val="24"/>
              </w:rPr>
            </w:pPr>
            <w:r w:rsidRPr="00A9456A">
              <w:rPr>
                <w:b/>
                <w:color w:val="FFFFFF" w:themeColor="background1"/>
                <w:sz w:val="24"/>
                <w:szCs w:val="24"/>
              </w:rPr>
              <w:t xml:space="preserve">How was the Escalation Resolved?    </w:t>
            </w:r>
          </w:p>
          <w:p w14:paraId="19528CEE" w14:textId="77777777" w:rsidR="00480437" w:rsidRPr="00A9456A" w:rsidRDefault="00480437" w:rsidP="00480437">
            <w:pPr>
              <w:rPr>
                <w:b/>
                <w:sz w:val="24"/>
                <w:szCs w:val="24"/>
              </w:rPr>
            </w:pPr>
            <w:r w:rsidRPr="00A9456A">
              <w:rPr>
                <w:b/>
                <w:color w:val="FFFFFF" w:themeColor="background1"/>
                <w:sz w:val="24"/>
                <w:szCs w:val="24"/>
              </w:rPr>
              <w:t xml:space="preserve">  </w:t>
            </w:r>
          </w:p>
        </w:tc>
        <w:tc>
          <w:tcPr>
            <w:tcW w:w="5335" w:type="dxa"/>
          </w:tcPr>
          <w:p w14:paraId="0EF556B6" w14:textId="77777777" w:rsidR="00480437" w:rsidRPr="00A9456A" w:rsidRDefault="00480437" w:rsidP="0022455A">
            <w:pPr>
              <w:rPr>
                <w:sz w:val="24"/>
                <w:szCs w:val="24"/>
              </w:rPr>
            </w:pPr>
          </w:p>
        </w:tc>
      </w:tr>
    </w:tbl>
    <w:p w14:paraId="73D41053" w14:textId="77777777" w:rsidR="00253829" w:rsidRPr="00A9456A" w:rsidRDefault="00253829" w:rsidP="00106898">
      <w:pPr>
        <w:rPr>
          <w:sz w:val="24"/>
          <w:szCs w:val="24"/>
        </w:rPr>
      </w:pPr>
    </w:p>
    <w:tbl>
      <w:tblPr>
        <w:tblStyle w:val="TableGrid"/>
        <w:tblW w:w="0" w:type="auto"/>
        <w:tblLook w:val="04A0" w:firstRow="1" w:lastRow="0" w:firstColumn="1" w:lastColumn="0" w:noHBand="0" w:noVBand="1"/>
      </w:tblPr>
      <w:tblGrid>
        <w:gridCol w:w="3681"/>
        <w:gridCol w:w="5335"/>
      </w:tblGrid>
      <w:tr w:rsidR="00480437" w:rsidRPr="00A9456A" w14:paraId="4B3BA616" w14:textId="77777777" w:rsidTr="00480437">
        <w:tc>
          <w:tcPr>
            <w:tcW w:w="3681" w:type="dxa"/>
            <w:shd w:val="clear" w:color="auto" w:fill="2E74B5" w:themeFill="accent1" w:themeFillShade="BF"/>
          </w:tcPr>
          <w:p w14:paraId="29832B3A" w14:textId="77777777" w:rsidR="00480437" w:rsidRPr="00A9456A" w:rsidRDefault="00480437" w:rsidP="00480437">
            <w:pPr>
              <w:rPr>
                <w:b/>
                <w:color w:val="FFFFFF" w:themeColor="background1"/>
                <w:sz w:val="24"/>
                <w:szCs w:val="24"/>
              </w:rPr>
            </w:pPr>
            <w:r w:rsidRPr="00A9456A">
              <w:rPr>
                <w:b/>
                <w:color w:val="FFFFFF" w:themeColor="background1"/>
                <w:sz w:val="24"/>
                <w:szCs w:val="24"/>
              </w:rPr>
              <w:t xml:space="preserve">Date Escalation Resolved       </w:t>
            </w:r>
          </w:p>
          <w:p w14:paraId="281E1947" w14:textId="77777777" w:rsidR="00480437" w:rsidRPr="00A9456A" w:rsidRDefault="00480437" w:rsidP="00480437">
            <w:pPr>
              <w:rPr>
                <w:b/>
                <w:sz w:val="24"/>
                <w:szCs w:val="24"/>
              </w:rPr>
            </w:pPr>
            <w:r w:rsidRPr="00A9456A">
              <w:rPr>
                <w:b/>
                <w:color w:val="FFFFFF" w:themeColor="background1"/>
                <w:sz w:val="24"/>
                <w:szCs w:val="24"/>
              </w:rPr>
              <w:t xml:space="preserve">                </w:t>
            </w:r>
          </w:p>
        </w:tc>
        <w:tc>
          <w:tcPr>
            <w:tcW w:w="5335" w:type="dxa"/>
          </w:tcPr>
          <w:p w14:paraId="25BC7E07" w14:textId="77777777" w:rsidR="00480437" w:rsidRPr="00A9456A" w:rsidRDefault="00480437" w:rsidP="0022455A">
            <w:pPr>
              <w:rPr>
                <w:sz w:val="24"/>
                <w:szCs w:val="24"/>
              </w:rPr>
            </w:pPr>
          </w:p>
        </w:tc>
      </w:tr>
    </w:tbl>
    <w:p w14:paraId="4A5F8823" w14:textId="77777777" w:rsidR="00253829" w:rsidRDefault="00253829" w:rsidP="00106898"/>
    <w:p w14:paraId="4DF68101" w14:textId="77777777" w:rsidR="00255A96" w:rsidRDefault="00255A96" w:rsidP="00106898"/>
    <w:p w14:paraId="04BFD87C" w14:textId="77777777" w:rsidR="00480437" w:rsidRDefault="00480437" w:rsidP="00106898">
      <w:pPr>
        <w:rPr>
          <w:color w:val="2E74B5" w:themeColor="accent1" w:themeShade="BF"/>
          <w:sz w:val="24"/>
          <w:szCs w:val="24"/>
        </w:rPr>
      </w:pPr>
    </w:p>
    <w:p w14:paraId="4EE0CDB6" w14:textId="77777777" w:rsidR="00406D0E" w:rsidRDefault="00406D0E" w:rsidP="00106898">
      <w:pPr>
        <w:rPr>
          <w:color w:val="2E74B5" w:themeColor="accent1" w:themeShade="BF"/>
          <w:sz w:val="24"/>
          <w:szCs w:val="24"/>
        </w:rPr>
      </w:pPr>
    </w:p>
    <w:p w14:paraId="21408F98" w14:textId="77777777" w:rsidR="00480437" w:rsidRDefault="00480437" w:rsidP="00106898">
      <w:pPr>
        <w:rPr>
          <w:color w:val="2E74B5" w:themeColor="accent1" w:themeShade="BF"/>
          <w:sz w:val="24"/>
          <w:szCs w:val="24"/>
        </w:rPr>
      </w:pPr>
    </w:p>
    <w:p w14:paraId="44D170D7" w14:textId="77777777" w:rsidR="00480437" w:rsidRDefault="00480437" w:rsidP="00106898">
      <w:pPr>
        <w:rPr>
          <w:color w:val="2E74B5" w:themeColor="accent1" w:themeShade="BF"/>
          <w:sz w:val="24"/>
          <w:szCs w:val="24"/>
        </w:rPr>
      </w:pPr>
    </w:p>
    <w:p w14:paraId="31E2D1E8" w14:textId="77777777" w:rsidR="00480437" w:rsidRDefault="00480437" w:rsidP="00106898">
      <w:pPr>
        <w:rPr>
          <w:color w:val="2E74B5" w:themeColor="accent1" w:themeShade="BF"/>
          <w:sz w:val="24"/>
          <w:szCs w:val="24"/>
        </w:rPr>
      </w:pPr>
    </w:p>
    <w:p w14:paraId="659B770A" w14:textId="77777777" w:rsidR="00480437" w:rsidRDefault="00480437" w:rsidP="00106898">
      <w:pPr>
        <w:rPr>
          <w:color w:val="2E74B5" w:themeColor="accent1" w:themeShade="BF"/>
          <w:sz w:val="24"/>
          <w:szCs w:val="24"/>
        </w:rPr>
      </w:pPr>
    </w:p>
    <w:p w14:paraId="18329898" w14:textId="77777777" w:rsidR="00480437" w:rsidRDefault="00480437" w:rsidP="00106898">
      <w:pPr>
        <w:rPr>
          <w:color w:val="2E74B5" w:themeColor="accent1" w:themeShade="BF"/>
          <w:sz w:val="24"/>
          <w:szCs w:val="24"/>
        </w:rPr>
      </w:pPr>
    </w:p>
    <w:p w14:paraId="6814D084" w14:textId="77777777" w:rsidR="00480437" w:rsidRDefault="00480437" w:rsidP="00106898">
      <w:pPr>
        <w:rPr>
          <w:color w:val="2E74B5" w:themeColor="accent1" w:themeShade="BF"/>
          <w:sz w:val="24"/>
          <w:szCs w:val="24"/>
        </w:rPr>
      </w:pPr>
    </w:p>
    <w:p w14:paraId="019034DE" w14:textId="77777777" w:rsidR="00480437" w:rsidRDefault="00480437" w:rsidP="00106898">
      <w:pPr>
        <w:rPr>
          <w:color w:val="2E74B5" w:themeColor="accent1" w:themeShade="BF"/>
          <w:sz w:val="24"/>
          <w:szCs w:val="24"/>
        </w:rPr>
      </w:pPr>
    </w:p>
    <w:p w14:paraId="1448E51E" w14:textId="77777777" w:rsidR="00480437" w:rsidRDefault="00480437" w:rsidP="00106898">
      <w:pPr>
        <w:rPr>
          <w:color w:val="2E74B5" w:themeColor="accent1" w:themeShade="BF"/>
          <w:sz w:val="24"/>
          <w:szCs w:val="24"/>
        </w:rPr>
      </w:pPr>
    </w:p>
    <w:p w14:paraId="4B8A79C7" w14:textId="77777777" w:rsidR="00480437" w:rsidRDefault="00480437" w:rsidP="00106898">
      <w:pPr>
        <w:rPr>
          <w:color w:val="2E74B5" w:themeColor="accent1" w:themeShade="BF"/>
          <w:sz w:val="24"/>
          <w:szCs w:val="24"/>
        </w:rPr>
      </w:pPr>
    </w:p>
    <w:p w14:paraId="1A6EB062" w14:textId="03A06B30" w:rsidR="00CF1EE4" w:rsidRPr="009C4943" w:rsidRDefault="00CF1EE4" w:rsidP="00106898">
      <w:pPr>
        <w:rPr>
          <w:b/>
          <w:color w:val="2E74B5" w:themeColor="accent1" w:themeShade="BF"/>
          <w:sz w:val="28"/>
        </w:rPr>
      </w:pPr>
      <w:r w:rsidRPr="009C4943">
        <w:rPr>
          <w:b/>
          <w:color w:val="2E74B5" w:themeColor="accent1" w:themeShade="BF"/>
          <w:sz w:val="28"/>
        </w:rPr>
        <w:lastRenderedPageBreak/>
        <w:t xml:space="preserve">Appendix </w:t>
      </w:r>
      <w:r w:rsidR="00C17ED0">
        <w:rPr>
          <w:b/>
          <w:color w:val="2E74B5" w:themeColor="accent1" w:themeShade="BF"/>
          <w:sz w:val="28"/>
        </w:rPr>
        <w:t>2:</w:t>
      </w:r>
      <w:r w:rsidRPr="009C4943">
        <w:rPr>
          <w:b/>
          <w:color w:val="2E74B5" w:themeColor="accent1" w:themeShade="BF"/>
          <w:sz w:val="28"/>
        </w:rPr>
        <w:t xml:space="preserve"> Triggering of Escalation: Notification to the </w:t>
      </w:r>
      <w:r w:rsidR="009C4943" w:rsidRPr="009C4943">
        <w:rPr>
          <w:b/>
          <w:color w:val="2E74B5" w:themeColor="accent1" w:themeShade="BF"/>
          <w:sz w:val="28"/>
        </w:rPr>
        <w:t>rele</w:t>
      </w:r>
      <w:r w:rsidR="009C4943">
        <w:rPr>
          <w:b/>
          <w:color w:val="2E74B5" w:themeColor="accent1" w:themeShade="BF"/>
          <w:sz w:val="28"/>
        </w:rPr>
        <w:t>v</w:t>
      </w:r>
      <w:r w:rsidR="009C4943" w:rsidRPr="009C4943">
        <w:rPr>
          <w:b/>
          <w:color w:val="2E74B5" w:themeColor="accent1" w:themeShade="BF"/>
          <w:sz w:val="28"/>
        </w:rPr>
        <w:t xml:space="preserve">ant Safeguarding Children </w:t>
      </w:r>
      <w:r w:rsidR="00DE31E8" w:rsidRPr="00DE31E8">
        <w:rPr>
          <w:b/>
          <w:color w:val="2E74B5" w:themeColor="accent1" w:themeShade="BF"/>
          <w:sz w:val="28"/>
        </w:rPr>
        <w:t>Partnership</w:t>
      </w:r>
      <w:r w:rsidR="009C4943" w:rsidRPr="009C4943">
        <w:rPr>
          <w:b/>
          <w:color w:val="2E74B5" w:themeColor="accent1" w:themeShade="BF"/>
          <w:sz w:val="28"/>
        </w:rPr>
        <w:t xml:space="preserve"> </w:t>
      </w:r>
      <w:r w:rsidR="009C4943">
        <w:rPr>
          <w:b/>
          <w:color w:val="2E74B5" w:themeColor="accent1" w:themeShade="BF"/>
          <w:sz w:val="28"/>
        </w:rPr>
        <w:t>(SC</w:t>
      </w:r>
      <w:r w:rsidR="00DE31E8">
        <w:rPr>
          <w:b/>
          <w:color w:val="2E74B5" w:themeColor="accent1" w:themeShade="BF"/>
          <w:sz w:val="28"/>
        </w:rPr>
        <w:t>P</w:t>
      </w:r>
      <w:r w:rsidR="009C4943">
        <w:rPr>
          <w:b/>
          <w:color w:val="2E74B5" w:themeColor="accent1" w:themeShade="BF"/>
          <w:sz w:val="28"/>
        </w:rPr>
        <w:t xml:space="preserve"> - d</w:t>
      </w:r>
      <w:r w:rsidR="009C4943" w:rsidRPr="009C4943">
        <w:rPr>
          <w:b/>
          <w:color w:val="2E74B5" w:themeColor="accent1" w:themeShade="BF"/>
          <w:sz w:val="28"/>
        </w:rPr>
        <w:t xml:space="preserve">etails below) </w:t>
      </w:r>
    </w:p>
    <w:p w14:paraId="23715CBF" w14:textId="77777777" w:rsidR="009C4943" w:rsidRDefault="009C4943" w:rsidP="00106898"/>
    <w:p w14:paraId="4EFFC741" w14:textId="38706F28" w:rsidR="00CF1EE4" w:rsidRPr="009C4943" w:rsidRDefault="00CF1EE4" w:rsidP="00106898">
      <w:pPr>
        <w:rPr>
          <w:b/>
          <w:sz w:val="24"/>
          <w:szCs w:val="24"/>
        </w:rPr>
      </w:pPr>
      <w:r w:rsidRPr="009C4943">
        <w:rPr>
          <w:b/>
          <w:sz w:val="24"/>
          <w:szCs w:val="24"/>
        </w:rPr>
        <w:t xml:space="preserve">This form should be used to notify the </w:t>
      </w:r>
      <w:r w:rsidR="009C4943">
        <w:rPr>
          <w:b/>
          <w:sz w:val="24"/>
          <w:szCs w:val="24"/>
        </w:rPr>
        <w:t>relevant SC</w:t>
      </w:r>
      <w:r w:rsidR="00DE31E8">
        <w:rPr>
          <w:b/>
          <w:sz w:val="24"/>
          <w:szCs w:val="24"/>
        </w:rPr>
        <w:t>P</w:t>
      </w:r>
      <w:r w:rsidR="009C4943">
        <w:rPr>
          <w:b/>
          <w:sz w:val="24"/>
          <w:szCs w:val="24"/>
        </w:rPr>
        <w:t xml:space="preserve"> </w:t>
      </w:r>
      <w:r w:rsidRPr="009C4943">
        <w:rPr>
          <w:b/>
          <w:sz w:val="24"/>
          <w:szCs w:val="24"/>
        </w:rPr>
        <w:t>that the escalation process has been triggered and the escalation is moving to Stage 2</w:t>
      </w:r>
    </w:p>
    <w:p w14:paraId="458BE779" w14:textId="77777777" w:rsidR="00CF1EE4" w:rsidRDefault="00CF1EE4" w:rsidP="00106898"/>
    <w:tbl>
      <w:tblPr>
        <w:tblStyle w:val="TableGrid"/>
        <w:tblW w:w="0" w:type="auto"/>
        <w:tblLook w:val="04A0" w:firstRow="1" w:lastRow="0" w:firstColumn="1" w:lastColumn="0" w:noHBand="0" w:noVBand="1"/>
      </w:tblPr>
      <w:tblGrid>
        <w:gridCol w:w="3539"/>
        <w:gridCol w:w="5477"/>
      </w:tblGrid>
      <w:tr w:rsidR="00A9456A" w:rsidRPr="00A9456A" w14:paraId="543D391F" w14:textId="77777777" w:rsidTr="00A9456A">
        <w:tc>
          <w:tcPr>
            <w:tcW w:w="3539" w:type="dxa"/>
            <w:shd w:val="clear" w:color="auto" w:fill="2E74B5" w:themeFill="accent1" w:themeFillShade="BF"/>
          </w:tcPr>
          <w:p w14:paraId="233BE526" w14:textId="77777777" w:rsidR="00A9456A" w:rsidRDefault="00A9456A" w:rsidP="0022455A">
            <w:pPr>
              <w:rPr>
                <w:b/>
                <w:color w:val="FFFFFF" w:themeColor="background1"/>
                <w:sz w:val="24"/>
                <w:szCs w:val="24"/>
              </w:rPr>
            </w:pPr>
            <w:r w:rsidRPr="00A9456A">
              <w:rPr>
                <w:b/>
                <w:color w:val="FFFFFF" w:themeColor="background1"/>
                <w:sz w:val="24"/>
                <w:szCs w:val="24"/>
              </w:rPr>
              <w:t>Name of Child</w:t>
            </w:r>
          </w:p>
          <w:p w14:paraId="4BD2B4A0" w14:textId="77777777" w:rsidR="00A9456A" w:rsidRPr="00A9456A" w:rsidRDefault="00A9456A" w:rsidP="0022455A">
            <w:pPr>
              <w:rPr>
                <w:b/>
                <w:color w:val="FFFFFF" w:themeColor="background1"/>
                <w:sz w:val="24"/>
                <w:szCs w:val="24"/>
              </w:rPr>
            </w:pPr>
          </w:p>
        </w:tc>
        <w:tc>
          <w:tcPr>
            <w:tcW w:w="5477" w:type="dxa"/>
          </w:tcPr>
          <w:p w14:paraId="6D684573" w14:textId="77777777" w:rsidR="00A9456A" w:rsidRPr="00A9456A" w:rsidRDefault="00A9456A" w:rsidP="0022455A">
            <w:pPr>
              <w:rPr>
                <w:b/>
                <w:color w:val="FFFFFF" w:themeColor="background1"/>
                <w:sz w:val="24"/>
                <w:szCs w:val="24"/>
              </w:rPr>
            </w:pPr>
          </w:p>
        </w:tc>
      </w:tr>
    </w:tbl>
    <w:p w14:paraId="4BC54D47" w14:textId="77777777" w:rsidR="00CF1EE4" w:rsidRPr="00A9456A" w:rsidRDefault="00CF1EE4" w:rsidP="00106898">
      <w:pPr>
        <w:rPr>
          <w:b/>
          <w:color w:val="FFFFFF" w:themeColor="background1"/>
          <w:sz w:val="24"/>
          <w:szCs w:val="24"/>
        </w:rPr>
      </w:pPr>
    </w:p>
    <w:tbl>
      <w:tblPr>
        <w:tblStyle w:val="TableGrid"/>
        <w:tblW w:w="0" w:type="auto"/>
        <w:tblLook w:val="04A0" w:firstRow="1" w:lastRow="0" w:firstColumn="1" w:lastColumn="0" w:noHBand="0" w:noVBand="1"/>
      </w:tblPr>
      <w:tblGrid>
        <w:gridCol w:w="3539"/>
        <w:gridCol w:w="5477"/>
      </w:tblGrid>
      <w:tr w:rsidR="00A9456A" w:rsidRPr="00A9456A" w14:paraId="07A7D9C8" w14:textId="77777777" w:rsidTr="00A9456A">
        <w:tc>
          <w:tcPr>
            <w:tcW w:w="3539" w:type="dxa"/>
            <w:shd w:val="clear" w:color="auto" w:fill="2E74B5" w:themeFill="accent1" w:themeFillShade="BF"/>
          </w:tcPr>
          <w:p w14:paraId="6B326FA9" w14:textId="77777777" w:rsidR="00A9456A" w:rsidRDefault="00A9456A" w:rsidP="0022455A">
            <w:pPr>
              <w:rPr>
                <w:b/>
                <w:color w:val="FFFFFF" w:themeColor="background1"/>
                <w:sz w:val="24"/>
                <w:szCs w:val="24"/>
              </w:rPr>
            </w:pPr>
            <w:r w:rsidRPr="00A9456A">
              <w:rPr>
                <w:b/>
                <w:color w:val="FFFFFF" w:themeColor="background1"/>
                <w:sz w:val="24"/>
                <w:szCs w:val="24"/>
              </w:rPr>
              <w:t>Date of Birth</w:t>
            </w:r>
          </w:p>
          <w:p w14:paraId="08F2A28E" w14:textId="77777777" w:rsidR="00A9456A" w:rsidRPr="00A9456A" w:rsidRDefault="00A9456A" w:rsidP="0022455A">
            <w:pPr>
              <w:rPr>
                <w:b/>
                <w:color w:val="FFFFFF" w:themeColor="background1"/>
                <w:sz w:val="24"/>
                <w:szCs w:val="24"/>
              </w:rPr>
            </w:pPr>
          </w:p>
        </w:tc>
        <w:tc>
          <w:tcPr>
            <w:tcW w:w="5477" w:type="dxa"/>
          </w:tcPr>
          <w:p w14:paraId="5F52D450" w14:textId="77777777" w:rsidR="00A9456A" w:rsidRPr="00A9456A" w:rsidRDefault="00A9456A" w:rsidP="0022455A">
            <w:pPr>
              <w:rPr>
                <w:b/>
                <w:color w:val="FFFFFF" w:themeColor="background1"/>
                <w:sz w:val="24"/>
                <w:szCs w:val="24"/>
              </w:rPr>
            </w:pPr>
          </w:p>
        </w:tc>
      </w:tr>
    </w:tbl>
    <w:p w14:paraId="4D5A8387" w14:textId="77777777" w:rsidR="00CF1EE4" w:rsidRPr="00A9456A" w:rsidRDefault="00CF1EE4" w:rsidP="00106898">
      <w:pPr>
        <w:rPr>
          <w:b/>
          <w:color w:val="FFFFFF" w:themeColor="background1"/>
          <w:sz w:val="24"/>
          <w:szCs w:val="24"/>
        </w:rPr>
      </w:pPr>
    </w:p>
    <w:tbl>
      <w:tblPr>
        <w:tblStyle w:val="TableGrid"/>
        <w:tblW w:w="0" w:type="auto"/>
        <w:tblLook w:val="04A0" w:firstRow="1" w:lastRow="0" w:firstColumn="1" w:lastColumn="0" w:noHBand="0" w:noVBand="1"/>
      </w:tblPr>
      <w:tblGrid>
        <w:gridCol w:w="3539"/>
        <w:gridCol w:w="5477"/>
      </w:tblGrid>
      <w:tr w:rsidR="00A9456A" w:rsidRPr="00A9456A" w14:paraId="6A875543" w14:textId="77777777" w:rsidTr="00A9456A">
        <w:tc>
          <w:tcPr>
            <w:tcW w:w="3539" w:type="dxa"/>
            <w:shd w:val="clear" w:color="auto" w:fill="2E74B5" w:themeFill="accent1" w:themeFillShade="BF"/>
          </w:tcPr>
          <w:p w14:paraId="2474C2E3" w14:textId="77777777" w:rsidR="00A9456A" w:rsidRDefault="00A9456A" w:rsidP="0022455A">
            <w:pPr>
              <w:rPr>
                <w:b/>
                <w:color w:val="FFFFFF" w:themeColor="background1"/>
                <w:sz w:val="24"/>
                <w:szCs w:val="24"/>
              </w:rPr>
            </w:pPr>
            <w:r w:rsidRPr="00A9456A">
              <w:rPr>
                <w:b/>
                <w:color w:val="FFFFFF" w:themeColor="background1"/>
                <w:sz w:val="24"/>
                <w:szCs w:val="24"/>
              </w:rPr>
              <w:t>Escalation Raised by (p</w:t>
            </w:r>
            <w:r w:rsidR="00A46D62">
              <w:rPr>
                <w:b/>
                <w:color w:val="FFFFFF" w:themeColor="background1"/>
                <w:sz w:val="24"/>
                <w:szCs w:val="24"/>
              </w:rPr>
              <w:t>ractitioner</w:t>
            </w:r>
            <w:r w:rsidRPr="00A9456A">
              <w:rPr>
                <w:b/>
                <w:color w:val="FFFFFF" w:themeColor="background1"/>
                <w:sz w:val="24"/>
                <w:szCs w:val="24"/>
              </w:rPr>
              <w:t>)</w:t>
            </w:r>
          </w:p>
          <w:p w14:paraId="2E654712" w14:textId="77777777" w:rsidR="00A9456A" w:rsidRPr="00A9456A" w:rsidRDefault="00A9456A" w:rsidP="0022455A">
            <w:pPr>
              <w:rPr>
                <w:b/>
                <w:color w:val="FFFFFF" w:themeColor="background1"/>
                <w:sz w:val="24"/>
                <w:szCs w:val="24"/>
              </w:rPr>
            </w:pPr>
          </w:p>
        </w:tc>
        <w:tc>
          <w:tcPr>
            <w:tcW w:w="5477" w:type="dxa"/>
          </w:tcPr>
          <w:p w14:paraId="7E6457C0" w14:textId="77777777" w:rsidR="00A9456A" w:rsidRPr="00A9456A" w:rsidRDefault="00A9456A" w:rsidP="0022455A">
            <w:pPr>
              <w:rPr>
                <w:b/>
                <w:color w:val="FFFFFF" w:themeColor="background1"/>
                <w:sz w:val="24"/>
                <w:szCs w:val="24"/>
              </w:rPr>
            </w:pPr>
          </w:p>
        </w:tc>
      </w:tr>
    </w:tbl>
    <w:p w14:paraId="64DED68F" w14:textId="77777777" w:rsidR="00CF1EE4" w:rsidRPr="00A9456A" w:rsidRDefault="00CF1EE4" w:rsidP="00106898">
      <w:pPr>
        <w:rPr>
          <w:b/>
          <w:color w:val="FFFFFF" w:themeColor="background1"/>
          <w:sz w:val="24"/>
          <w:szCs w:val="24"/>
        </w:rPr>
      </w:pPr>
    </w:p>
    <w:tbl>
      <w:tblPr>
        <w:tblStyle w:val="TableGrid"/>
        <w:tblW w:w="0" w:type="auto"/>
        <w:tblLook w:val="04A0" w:firstRow="1" w:lastRow="0" w:firstColumn="1" w:lastColumn="0" w:noHBand="0" w:noVBand="1"/>
      </w:tblPr>
      <w:tblGrid>
        <w:gridCol w:w="3539"/>
        <w:gridCol w:w="5477"/>
      </w:tblGrid>
      <w:tr w:rsidR="00A9456A" w:rsidRPr="00A9456A" w14:paraId="2A0BF8DC" w14:textId="77777777" w:rsidTr="00A9456A">
        <w:tc>
          <w:tcPr>
            <w:tcW w:w="3539" w:type="dxa"/>
            <w:shd w:val="clear" w:color="auto" w:fill="2E74B5" w:themeFill="accent1" w:themeFillShade="BF"/>
          </w:tcPr>
          <w:p w14:paraId="53DA2961" w14:textId="77777777" w:rsidR="00A9456A" w:rsidRDefault="00A9456A" w:rsidP="0022455A">
            <w:pPr>
              <w:rPr>
                <w:b/>
                <w:color w:val="FFFFFF" w:themeColor="background1"/>
                <w:sz w:val="24"/>
                <w:szCs w:val="24"/>
              </w:rPr>
            </w:pPr>
            <w:r w:rsidRPr="00A9456A">
              <w:rPr>
                <w:b/>
                <w:color w:val="FFFFFF" w:themeColor="background1"/>
                <w:sz w:val="24"/>
                <w:szCs w:val="24"/>
              </w:rPr>
              <w:t>Pr</w:t>
            </w:r>
            <w:r w:rsidR="00A46D62">
              <w:rPr>
                <w:b/>
                <w:color w:val="FFFFFF" w:themeColor="background1"/>
                <w:sz w:val="24"/>
                <w:szCs w:val="24"/>
              </w:rPr>
              <w:t>actitioner</w:t>
            </w:r>
            <w:r w:rsidRPr="00A9456A">
              <w:rPr>
                <w:b/>
                <w:color w:val="FFFFFF" w:themeColor="background1"/>
                <w:sz w:val="24"/>
                <w:szCs w:val="24"/>
              </w:rPr>
              <w:t xml:space="preserve">’s </w:t>
            </w:r>
            <w:r w:rsidR="00A46D62">
              <w:rPr>
                <w:b/>
                <w:color w:val="FFFFFF" w:themeColor="background1"/>
                <w:sz w:val="24"/>
                <w:szCs w:val="24"/>
              </w:rPr>
              <w:t>A</w:t>
            </w:r>
            <w:r w:rsidRPr="00A9456A">
              <w:rPr>
                <w:b/>
                <w:color w:val="FFFFFF" w:themeColor="background1"/>
                <w:sz w:val="24"/>
                <w:szCs w:val="24"/>
              </w:rPr>
              <w:t>gency</w:t>
            </w:r>
          </w:p>
          <w:p w14:paraId="73724A9F" w14:textId="77777777" w:rsidR="00A9456A" w:rsidRPr="00A9456A" w:rsidRDefault="00A9456A" w:rsidP="0022455A">
            <w:pPr>
              <w:rPr>
                <w:b/>
                <w:color w:val="FFFFFF" w:themeColor="background1"/>
                <w:sz w:val="24"/>
                <w:szCs w:val="24"/>
              </w:rPr>
            </w:pPr>
          </w:p>
        </w:tc>
        <w:tc>
          <w:tcPr>
            <w:tcW w:w="5477" w:type="dxa"/>
          </w:tcPr>
          <w:p w14:paraId="02A5B48B" w14:textId="77777777" w:rsidR="00A9456A" w:rsidRPr="00A9456A" w:rsidRDefault="00A9456A" w:rsidP="0022455A">
            <w:pPr>
              <w:rPr>
                <w:b/>
                <w:color w:val="FFFFFF" w:themeColor="background1"/>
                <w:sz w:val="24"/>
                <w:szCs w:val="24"/>
              </w:rPr>
            </w:pPr>
          </w:p>
        </w:tc>
      </w:tr>
    </w:tbl>
    <w:p w14:paraId="2856EAE4" w14:textId="77777777" w:rsidR="00CF1EE4" w:rsidRPr="00A9456A" w:rsidRDefault="00CF1EE4" w:rsidP="00106898">
      <w:pPr>
        <w:rPr>
          <w:b/>
          <w:color w:val="FFFFFF" w:themeColor="background1"/>
          <w:sz w:val="24"/>
          <w:szCs w:val="24"/>
        </w:rPr>
      </w:pPr>
    </w:p>
    <w:tbl>
      <w:tblPr>
        <w:tblStyle w:val="TableGrid"/>
        <w:tblW w:w="0" w:type="auto"/>
        <w:tblLook w:val="04A0" w:firstRow="1" w:lastRow="0" w:firstColumn="1" w:lastColumn="0" w:noHBand="0" w:noVBand="1"/>
      </w:tblPr>
      <w:tblGrid>
        <w:gridCol w:w="3539"/>
        <w:gridCol w:w="5477"/>
      </w:tblGrid>
      <w:tr w:rsidR="00A9456A" w:rsidRPr="00A9456A" w14:paraId="412768AE" w14:textId="77777777" w:rsidTr="00A9456A">
        <w:tc>
          <w:tcPr>
            <w:tcW w:w="3539" w:type="dxa"/>
            <w:shd w:val="clear" w:color="auto" w:fill="2E74B5" w:themeFill="accent1" w:themeFillShade="BF"/>
          </w:tcPr>
          <w:p w14:paraId="297DE494" w14:textId="77777777" w:rsidR="00A9456A" w:rsidRDefault="00A9456A" w:rsidP="0022455A">
            <w:pPr>
              <w:rPr>
                <w:b/>
                <w:color w:val="FFFFFF" w:themeColor="background1"/>
                <w:sz w:val="24"/>
                <w:szCs w:val="24"/>
              </w:rPr>
            </w:pPr>
            <w:r w:rsidRPr="00A9456A">
              <w:rPr>
                <w:b/>
                <w:color w:val="FFFFFF" w:themeColor="background1"/>
                <w:sz w:val="24"/>
                <w:szCs w:val="24"/>
              </w:rPr>
              <w:t>Escalation Raised with (agency and team)</w:t>
            </w:r>
          </w:p>
          <w:p w14:paraId="5DB6BAA2" w14:textId="77777777" w:rsidR="00A9456A" w:rsidRPr="00A9456A" w:rsidRDefault="00A9456A" w:rsidP="0022455A">
            <w:pPr>
              <w:rPr>
                <w:b/>
                <w:color w:val="FFFFFF" w:themeColor="background1"/>
                <w:sz w:val="24"/>
                <w:szCs w:val="24"/>
              </w:rPr>
            </w:pPr>
          </w:p>
        </w:tc>
        <w:tc>
          <w:tcPr>
            <w:tcW w:w="5477" w:type="dxa"/>
          </w:tcPr>
          <w:p w14:paraId="4622D3E2" w14:textId="77777777" w:rsidR="00A9456A" w:rsidRPr="00A9456A" w:rsidRDefault="00A9456A" w:rsidP="0022455A">
            <w:pPr>
              <w:rPr>
                <w:b/>
                <w:color w:val="FFFFFF" w:themeColor="background1"/>
                <w:sz w:val="24"/>
                <w:szCs w:val="24"/>
              </w:rPr>
            </w:pPr>
          </w:p>
        </w:tc>
      </w:tr>
    </w:tbl>
    <w:p w14:paraId="1FE7C46A" w14:textId="77777777" w:rsidR="00CF1EE4" w:rsidRPr="00A9456A" w:rsidRDefault="00CF1EE4" w:rsidP="00106898">
      <w:pPr>
        <w:rPr>
          <w:b/>
          <w:color w:val="FFFFFF" w:themeColor="background1"/>
          <w:sz w:val="24"/>
          <w:szCs w:val="24"/>
        </w:rPr>
      </w:pPr>
    </w:p>
    <w:tbl>
      <w:tblPr>
        <w:tblStyle w:val="TableGrid"/>
        <w:tblW w:w="0" w:type="auto"/>
        <w:tblLook w:val="04A0" w:firstRow="1" w:lastRow="0" w:firstColumn="1" w:lastColumn="0" w:noHBand="0" w:noVBand="1"/>
      </w:tblPr>
      <w:tblGrid>
        <w:gridCol w:w="3539"/>
        <w:gridCol w:w="5477"/>
      </w:tblGrid>
      <w:tr w:rsidR="00A9456A" w:rsidRPr="00A9456A" w14:paraId="1543CFF5" w14:textId="77777777" w:rsidTr="00A9456A">
        <w:tc>
          <w:tcPr>
            <w:tcW w:w="3539" w:type="dxa"/>
            <w:shd w:val="clear" w:color="auto" w:fill="2E74B5" w:themeFill="accent1" w:themeFillShade="BF"/>
          </w:tcPr>
          <w:p w14:paraId="1966CAE3" w14:textId="77777777" w:rsidR="00A9456A" w:rsidRDefault="00A9456A" w:rsidP="0022455A">
            <w:pPr>
              <w:rPr>
                <w:b/>
                <w:color w:val="FFFFFF" w:themeColor="background1"/>
                <w:sz w:val="24"/>
                <w:szCs w:val="24"/>
              </w:rPr>
            </w:pPr>
            <w:r w:rsidRPr="00A9456A">
              <w:rPr>
                <w:b/>
                <w:color w:val="FFFFFF" w:themeColor="background1"/>
                <w:sz w:val="24"/>
                <w:szCs w:val="24"/>
              </w:rPr>
              <w:t>Date Escalation Raised</w:t>
            </w:r>
          </w:p>
          <w:p w14:paraId="178218AB" w14:textId="77777777" w:rsidR="00A9456A" w:rsidRPr="00A9456A" w:rsidRDefault="00A9456A" w:rsidP="0022455A">
            <w:pPr>
              <w:rPr>
                <w:b/>
                <w:color w:val="FFFFFF" w:themeColor="background1"/>
                <w:sz w:val="24"/>
                <w:szCs w:val="24"/>
              </w:rPr>
            </w:pPr>
          </w:p>
        </w:tc>
        <w:tc>
          <w:tcPr>
            <w:tcW w:w="5477" w:type="dxa"/>
          </w:tcPr>
          <w:p w14:paraId="74F9266B" w14:textId="77777777" w:rsidR="00A9456A" w:rsidRPr="00A9456A" w:rsidRDefault="00A9456A" w:rsidP="0022455A">
            <w:pPr>
              <w:rPr>
                <w:b/>
                <w:color w:val="FFFFFF" w:themeColor="background1"/>
                <w:sz w:val="24"/>
                <w:szCs w:val="24"/>
              </w:rPr>
            </w:pPr>
          </w:p>
        </w:tc>
      </w:tr>
    </w:tbl>
    <w:p w14:paraId="658DB1DC" w14:textId="77777777" w:rsidR="00606EB1" w:rsidRPr="00A9456A" w:rsidRDefault="00606EB1" w:rsidP="00106898">
      <w:pPr>
        <w:rPr>
          <w:b/>
          <w:color w:val="FFFFFF" w:themeColor="background1"/>
          <w:sz w:val="24"/>
          <w:szCs w:val="24"/>
        </w:rPr>
      </w:pPr>
    </w:p>
    <w:tbl>
      <w:tblPr>
        <w:tblW w:w="9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625"/>
      </w:tblGrid>
      <w:tr w:rsidR="00A9456A" w:rsidRPr="00A9456A" w14:paraId="066F9E29" w14:textId="77777777" w:rsidTr="00A9456A">
        <w:trPr>
          <w:trHeight w:val="629"/>
        </w:trPr>
        <w:tc>
          <w:tcPr>
            <w:tcW w:w="3544" w:type="dxa"/>
            <w:shd w:val="clear" w:color="auto" w:fill="2E74B5" w:themeFill="accent1" w:themeFillShade="BF"/>
          </w:tcPr>
          <w:p w14:paraId="07ED262F" w14:textId="72B7D841" w:rsidR="00A9456A" w:rsidRPr="00A9456A" w:rsidRDefault="00A9456A" w:rsidP="00A46D62">
            <w:pPr>
              <w:rPr>
                <w:b/>
                <w:color w:val="FFFFFF" w:themeColor="background1"/>
                <w:sz w:val="24"/>
                <w:szCs w:val="24"/>
              </w:rPr>
            </w:pPr>
            <w:r w:rsidRPr="00A9456A">
              <w:rPr>
                <w:b/>
                <w:color w:val="FFFFFF" w:themeColor="background1"/>
                <w:sz w:val="24"/>
                <w:szCs w:val="24"/>
              </w:rPr>
              <w:t xml:space="preserve">Circumstances of Escalation (include the reason for the escalation, the nature of the disagreement, what </w:t>
            </w:r>
            <w:r w:rsidR="00B76F89" w:rsidRPr="00A9456A">
              <w:rPr>
                <w:b/>
                <w:color w:val="FFFFFF" w:themeColor="background1"/>
                <w:sz w:val="24"/>
                <w:szCs w:val="24"/>
              </w:rPr>
              <w:t>it</w:t>
            </w:r>
            <w:r w:rsidRPr="00A9456A">
              <w:rPr>
                <w:b/>
                <w:color w:val="FFFFFF" w:themeColor="background1"/>
                <w:sz w:val="24"/>
                <w:szCs w:val="24"/>
              </w:rPr>
              <w:t xml:space="preserve"> was about, whether it stemmed from a meeting or referral etc.</w:t>
            </w:r>
            <w:r w:rsidR="00A46D62">
              <w:rPr>
                <w:b/>
                <w:color w:val="FFFFFF" w:themeColor="background1"/>
                <w:sz w:val="24"/>
                <w:szCs w:val="24"/>
              </w:rPr>
              <w:t>)</w:t>
            </w:r>
          </w:p>
        </w:tc>
        <w:tc>
          <w:tcPr>
            <w:tcW w:w="5625" w:type="dxa"/>
          </w:tcPr>
          <w:p w14:paraId="2FDE83B6" w14:textId="77777777" w:rsidR="00A9456A" w:rsidRPr="00A9456A" w:rsidRDefault="00A9456A" w:rsidP="00606EB1">
            <w:pPr>
              <w:rPr>
                <w:b/>
                <w:color w:val="FFFFFF" w:themeColor="background1"/>
                <w:sz w:val="24"/>
                <w:szCs w:val="24"/>
              </w:rPr>
            </w:pPr>
          </w:p>
        </w:tc>
      </w:tr>
    </w:tbl>
    <w:p w14:paraId="0313317D" w14:textId="77777777" w:rsidR="00CF1EE4" w:rsidRPr="00A9456A" w:rsidRDefault="00CF1EE4" w:rsidP="00106898">
      <w:pPr>
        <w:rPr>
          <w:b/>
          <w:color w:val="FFFFFF" w:themeColor="background1"/>
          <w:sz w:val="24"/>
          <w:szCs w:val="24"/>
        </w:rPr>
      </w:pPr>
    </w:p>
    <w:tbl>
      <w:tblPr>
        <w:tblStyle w:val="TableGrid"/>
        <w:tblW w:w="0" w:type="auto"/>
        <w:tblLook w:val="04A0" w:firstRow="1" w:lastRow="0" w:firstColumn="1" w:lastColumn="0" w:noHBand="0" w:noVBand="1"/>
      </w:tblPr>
      <w:tblGrid>
        <w:gridCol w:w="3539"/>
        <w:gridCol w:w="5477"/>
      </w:tblGrid>
      <w:tr w:rsidR="00A9456A" w:rsidRPr="00A9456A" w14:paraId="134EDF96" w14:textId="77777777" w:rsidTr="00A9456A">
        <w:tc>
          <w:tcPr>
            <w:tcW w:w="3539" w:type="dxa"/>
            <w:shd w:val="clear" w:color="auto" w:fill="2E74B5" w:themeFill="accent1" w:themeFillShade="BF"/>
          </w:tcPr>
          <w:p w14:paraId="125E2A6E" w14:textId="77777777" w:rsidR="00A9456A" w:rsidRPr="00A9456A" w:rsidRDefault="00A9456A" w:rsidP="00A9456A">
            <w:pPr>
              <w:rPr>
                <w:b/>
                <w:color w:val="FFFFFF" w:themeColor="background1"/>
                <w:sz w:val="24"/>
                <w:szCs w:val="24"/>
              </w:rPr>
            </w:pPr>
            <w:r w:rsidRPr="00A9456A">
              <w:rPr>
                <w:b/>
                <w:color w:val="FFFFFF" w:themeColor="background1"/>
                <w:sz w:val="24"/>
                <w:szCs w:val="24"/>
              </w:rPr>
              <w:t xml:space="preserve">Date Escalation moved to Stage </w:t>
            </w:r>
            <w:r>
              <w:rPr>
                <w:b/>
                <w:color w:val="FFFFFF" w:themeColor="background1"/>
                <w:sz w:val="24"/>
                <w:szCs w:val="24"/>
              </w:rPr>
              <w:t>2</w:t>
            </w:r>
          </w:p>
        </w:tc>
        <w:tc>
          <w:tcPr>
            <w:tcW w:w="5477" w:type="dxa"/>
          </w:tcPr>
          <w:p w14:paraId="418E8346" w14:textId="77777777" w:rsidR="00A9456A" w:rsidRPr="00A9456A" w:rsidRDefault="00A9456A" w:rsidP="0022455A">
            <w:pPr>
              <w:rPr>
                <w:b/>
                <w:color w:val="FFFFFF" w:themeColor="background1"/>
                <w:sz w:val="24"/>
                <w:szCs w:val="24"/>
              </w:rPr>
            </w:pPr>
          </w:p>
        </w:tc>
      </w:tr>
    </w:tbl>
    <w:p w14:paraId="53E43816" w14:textId="77777777" w:rsidR="00CF1EE4" w:rsidRDefault="00CF1EE4" w:rsidP="00106898"/>
    <w:p w14:paraId="759DB3B4" w14:textId="3CDA5669" w:rsidR="00A9456A" w:rsidRDefault="00CF1EE4" w:rsidP="00106898">
      <w:pPr>
        <w:rPr>
          <w:b/>
          <w:sz w:val="24"/>
          <w:szCs w:val="24"/>
        </w:rPr>
      </w:pPr>
      <w:r w:rsidRPr="00A9456A">
        <w:rPr>
          <w:b/>
          <w:sz w:val="24"/>
          <w:szCs w:val="24"/>
        </w:rPr>
        <w:t xml:space="preserve">The form must be completed by the agency raising the </w:t>
      </w:r>
      <w:r w:rsidR="00757BEC">
        <w:rPr>
          <w:b/>
          <w:sz w:val="24"/>
          <w:szCs w:val="24"/>
        </w:rPr>
        <w:t>escalation</w:t>
      </w:r>
      <w:r w:rsidRPr="00A9456A">
        <w:rPr>
          <w:b/>
          <w:sz w:val="24"/>
          <w:szCs w:val="24"/>
        </w:rPr>
        <w:t xml:space="preserve">. Please securely email a copy of the form to the </w:t>
      </w:r>
      <w:r w:rsidR="00A9456A">
        <w:rPr>
          <w:b/>
          <w:sz w:val="24"/>
          <w:szCs w:val="24"/>
        </w:rPr>
        <w:t xml:space="preserve">relevant </w:t>
      </w:r>
      <w:r w:rsidR="00DE31E8" w:rsidRPr="00DE31E8">
        <w:rPr>
          <w:b/>
          <w:sz w:val="24"/>
          <w:szCs w:val="24"/>
        </w:rPr>
        <w:t xml:space="preserve">Safeguarding Children </w:t>
      </w:r>
      <w:r w:rsidR="00B76F89" w:rsidRPr="00DE31E8">
        <w:rPr>
          <w:b/>
          <w:sz w:val="24"/>
          <w:szCs w:val="24"/>
        </w:rPr>
        <w:t>Partnership</w:t>
      </w:r>
      <w:r w:rsidR="00B76F89">
        <w:rPr>
          <w:b/>
          <w:sz w:val="24"/>
          <w:szCs w:val="24"/>
        </w:rPr>
        <w:t>.</w:t>
      </w:r>
    </w:p>
    <w:p w14:paraId="3E03FD4C" w14:textId="4143AEF5" w:rsidR="00A9456A" w:rsidRPr="00A9456A" w:rsidRDefault="00A9456A" w:rsidP="00A9456A">
      <w:pPr>
        <w:pStyle w:val="ListParagraph"/>
        <w:numPr>
          <w:ilvl w:val="0"/>
          <w:numId w:val="4"/>
        </w:numPr>
        <w:rPr>
          <w:b/>
          <w:sz w:val="24"/>
          <w:szCs w:val="24"/>
        </w:rPr>
      </w:pPr>
      <w:r w:rsidRPr="00A9456A">
        <w:rPr>
          <w:b/>
          <w:sz w:val="24"/>
          <w:szCs w:val="24"/>
        </w:rPr>
        <w:t xml:space="preserve">Bedford Borough Safeguarding </w:t>
      </w:r>
      <w:r w:rsidR="00DE31E8">
        <w:rPr>
          <w:b/>
          <w:sz w:val="24"/>
          <w:szCs w:val="24"/>
        </w:rPr>
        <w:t>C</w:t>
      </w:r>
      <w:r w:rsidRPr="00A9456A">
        <w:rPr>
          <w:b/>
          <w:sz w:val="24"/>
          <w:szCs w:val="24"/>
        </w:rPr>
        <w:t xml:space="preserve">hildren </w:t>
      </w:r>
      <w:r w:rsidR="00DE31E8" w:rsidRPr="00DE31E8">
        <w:rPr>
          <w:b/>
          <w:sz w:val="24"/>
          <w:szCs w:val="24"/>
        </w:rPr>
        <w:t>Partnership</w:t>
      </w:r>
      <w:r w:rsidRPr="00A9456A">
        <w:rPr>
          <w:b/>
          <w:sz w:val="24"/>
          <w:szCs w:val="24"/>
        </w:rPr>
        <w:t xml:space="preserve"> – </w:t>
      </w:r>
      <w:hyperlink r:id="rId16" w:history="1">
        <w:r w:rsidRPr="00A9456A">
          <w:rPr>
            <w:rStyle w:val="Hyperlink"/>
            <w:b/>
            <w:sz w:val="24"/>
            <w:szCs w:val="24"/>
          </w:rPr>
          <w:t>LSCB@bedford.gov.uk</w:t>
        </w:r>
      </w:hyperlink>
    </w:p>
    <w:p w14:paraId="3A191EA8" w14:textId="6A5E3E42" w:rsidR="00406D0E" w:rsidRPr="00406D0E" w:rsidRDefault="00A9456A" w:rsidP="00406D0E">
      <w:pPr>
        <w:pStyle w:val="ListParagraph"/>
        <w:numPr>
          <w:ilvl w:val="0"/>
          <w:numId w:val="4"/>
        </w:numPr>
        <w:rPr>
          <w:b/>
          <w:sz w:val="24"/>
          <w:szCs w:val="24"/>
        </w:rPr>
      </w:pPr>
      <w:r w:rsidRPr="00A9456A">
        <w:rPr>
          <w:b/>
          <w:sz w:val="24"/>
          <w:szCs w:val="24"/>
        </w:rPr>
        <w:t>Central Bed</w:t>
      </w:r>
      <w:r w:rsidR="00637BDD">
        <w:rPr>
          <w:b/>
          <w:sz w:val="24"/>
          <w:szCs w:val="24"/>
        </w:rPr>
        <w:t xml:space="preserve">fordshire </w:t>
      </w:r>
      <w:r w:rsidRPr="00A9456A">
        <w:rPr>
          <w:b/>
          <w:sz w:val="24"/>
          <w:szCs w:val="24"/>
        </w:rPr>
        <w:t xml:space="preserve">Safeguarding </w:t>
      </w:r>
      <w:r w:rsidR="00DE31E8">
        <w:rPr>
          <w:b/>
          <w:sz w:val="24"/>
          <w:szCs w:val="24"/>
        </w:rPr>
        <w:t>C</w:t>
      </w:r>
      <w:r w:rsidRPr="00A9456A">
        <w:rPr>
          <w:b/>
          <w:sz w:val="24"/>
          <w:szCs w:val="24"/>
        </w:rPr>
        <w:t xml:space="preserve">hildren </w:t>
      </w:r>
      <w:r w:rsidR="00DE31E8" w:rsidRPr="00DE31E8">
        <w:rPr>
          <w:b/>
          <w:sz w:val="24"/>
          <w:szCs w:val="24"/>
        </w:rPr>
        <w:t>Partnership</w:t>
      </w:r>
      <w:r w:rsidR="00406D0E">
        <w:rPr>
          <w:b/>
          <w:sz w:val="24"/>
          <w:szCs w:val="24"/>
        </w:rPr>
        <w:t xml:space="preserve"> - </w:t>
      </w:r>
      <w:hyperlink r:id="rId17" w:history="1">
        <w:r w:rsidR="00406D0E" w:rsidRPr="00CB49B8">
          <w:rPr>
            <w:rStyle w:val="Hyperlink"/>
            <w:b/>
            <w:sz w:val="24"/>
            <w:szCs w:val="24"/>
          </w:rPr>
          <w:t>cbscb@centralbedfordshire.gov.uk</w:t>
        </w:r>
      </w:hyperlink>
    </w:p>
    <w:p w14:paraId="70B9E8E5" w14:textId="5E145EBC" w:rsidR="00606EB1" w:rsidRDefault="00A9456A" w:rsidP="00406D0E">
      <w:pPr>
        <w:pStyle w:val="ListParagraph"/>
        <w:numPr>
          <w:ilvl w:val="0"/>
          <w:numId w:val="4"/>
        </w:numPr>
        <w:rPr>
          <w:b/>
          <w:sz w:val="24"/>
          <w:szCs w:val="24"/>
        </w:rPr>
      </w:pPr>
      <w:r w:rsidRPr="00A9456A">
        <w:rPr>
          <w:b/>
          <w:sz w:val="24"/>
          <w:szCs w:val="24"/>
        </w:rPr>
        <w:t>Luton</w:t>
      </w:r>
      <w:r w:rsidR="00CF1EE4" w:rsidRPr="00A9456A">
        <w:rPr>
          <w:b/>
          <w:sz w:val="24"/>
          <w:szCs w:val="24"/>
        </w:rPr>
        <w:t xml:space="preserve"> </w:t>
      </w:r>
      <w:r w:rsidRPr="00A9456A">
        <w:rPr>
          <w:b/>
          <w:sz w:val="24"/>
          <w:szCs w:val="24"/>
        </w:rPr>
        <w:t xml:space="preserve">Safeguarding </w:t>
      </w:r>
      <w:r w:rsidR="00DE31E8">
        <w:rPr>
          <w:b/>
          <w:sz w:val="24"/>
          <w:szCs w:val="24"/>
        </w:rPr>
        <w:t>C</w:t>
      </w:r>
      <w:r w:rsidRPr="00A9456A">
        <w:rPr>
          <w:b/>
          <w:sz w:val="24"/>
          <w:szCs w:val="24"/>
        </w:rPr>
        <w:t xml:space="preserve">hildren </w:t>
      </w:r>
      <w:r w:rsidR="00DE31E8" w:rsidRPr="00DE31E8">
        <w:rPr>
          <w:b/>
          <w:sz w:val="24"/>
          <w:szCs w:val="24"/>
        </w:rPr>
        <w:t>Partnership</w:t>
      </w:r>
      <w:r w:rsidR="00406D0E">
        <w:rPr>
          <w:b/>
          <w:sz w:val="24"/>
          <w:szCs w:val="24"/>
        </w:rPr>
        <w:t xml:space="preserve"> - </w:t>
      </w:r>
      <w:hyperlink r:id="rId18" w:history="1">
        <w:r w:rsidR="00406D0E" w:rsidRPr="00CB49B8">
          <w:rPr>
            <w:rStyle w:val="Hyperlink"/>
            <w:b/>
            <w:sz w:val="24"/>
            <w:szCs w:val="24"/>
          </w:rPr>
          <w:t>Lutonlscb@luton.gov.uk</w:t>
        </w:r>
      </w:hyperlink>
    </w:p>
    <w:p w14:paraId="27289F8A" w14:textId="77777777" w:rsidR="00406D0E" w:rsidRPr="00406D0E" w:rsidRDefault="00406D0E" w:rsidP="00406D0E">
      <w:pPr>
        <w:rPr>
          <w:b/>
          <w:sz w:val="24"/>
          <w:szCs w:val="24"/>
        </w:rPr>
      </w:pPr>
    </w:p>
    <w:p w14:paraId="5C7D3ED5" w14:textId="77777777" w:rsidR="00606EB1" w:rsidRPr="00A9456A" w:rsidRDefault="00606EB1" w:rsidP="00A9456A">
      <w:pPr>
        <w:ind w:left="360"/>
        <w:rPr>
          <w:b/>
          <w:sz w:val="24"/>
          <w:szCs w:val="24"/>
        </w:rPr>
      </w:pPr>
    </w:p>
    <w:p w14:paraId="4BE05914" w14:textId="77777777" w:rsidR="009C4943" w:rsidRPr="00A9456A" w:rsidRDefault="009C4943" w:rsidP="00106898">
      <w:pPr>
        <w:rPr>
          <w:b/>
          <w:color w:val="2E74B5" w:themeColor="accent1" w:themeShade="BF"/>
          <w:sz w:val="24"/>
          <w:szCs w:val="24"/>
        </w:rPr>
      </w:pPr>
    </w:p>
    <w:p w14:paraId="78C63D16" w14:textId="0D81BF0D" w:rsidR="00606EB1" w:rsidRDefault="00606EB1" w:rsidP="00106898">
      <w:pPr>
        <w:rPr>
          <w:b/>
          <w:color w:val="2E74B5" w:themeColor="accent1" w:themeShade="BF"/>
          <w:sz w:val="28"/>
        </w:rPr>
      </w:pPr>
      <w:r w:rsidRPr="00406D0E">
        <w:rPr>
          <w:b/>
          <w:color w:val="2E74B5" w:themeColor="accent1" w:themeShade="BF"/>
          <w:sz w:val="28"/>
        </w:rPr>
        <w:lastRenderedPageBreak/>
        <w:t xml:space="preserve">Appendix </w:t>
      </w:r>
      <w:r w:rsidR="00C17ED0">
        <w:rPr>
          <w:b/>
          <w:color w:val="2E74B5" w:themeColor="accent1" w:themeShade="BF"/>
          <w:sz w:val="28"/>
        </w:rPr>
        <w:t>3:</w:t>
      </w:r>
      <w:r w:rsidRPr="00406D0E">
        <w:rPr>
          <w:b/>
          <w:color w:val="2E74B5" w:themeColor="accent1" w:themeShade="BF"/>
          <w:sz w:val="28"/>
        </w:rPr>
        <w:t xml:space="preserve"> Informing </w:t>
      </w:r>
      <w:r w:rsidR="00406D0E">
        <w:rPr>
          <w:b/>
          <w:color w:val="2E74B5" w:themeColor="accent1" w:themeShade="BF"/>
          <w:sz w:val="28"/>
        </w:rPr>
        <w:t xml:space="preserve">the </w:t>
      </w:r>
      <w:r w:rsidR="0022455A">
        <w:rPr>
          <w:b/>
          <w:color w:val="2E74B5" w:themeColor="accent1" w:themeShade="BF"/>
          <w:sz w:val="28"/>
        </w:rPr>
        <w:t xml:space="preserve">relevant </w:t>
      </w:r>
      <w:r w:rsidR="00406D0E">
        <w:rPr>
          <w:b/>
          <w:color w:val="2E74B5" w:themeColor="accent1" w:themeShade="BF"/>
          <w:sz w:val="28"/>
        </w:rPr>
        <w:t>S</w:t>
      </w:r>
      <w:r w:rsidR="0022455A">
        <w:rPr>
          <w:b/>
          <w:color w:val="2E74B5" w:themeColor="accent1" w:themeShade="BF"/>
          <w:sz w:val="28"/>
        </w:rPr>
        <w:t xml:space="preserve">afeguarding Children </w:t>
      </w:r>
      <w:r w:rsidR="00DE31E8" w:rsidRPr="00DE31E8">
        <w:rPr>
          <w:b/>
          <w:color w:val="2E74B5" w:themeColor="accent1" w:themeShade="BF"/>
          <w:sz w:val="28"/>
        </w:rPr>
        <w:t>Partnershi</w:t>
      </w:r>
      <w:r w:rsidR="00DE31E8">
        <w:rPr>
          <w:b/>
          <w:color w:val="2E74B5" w:themeColor="accent1" w:themeShade="BF"/>
          <w:sz w:val="28"/>
        </w:rPr>
        <w:t>p</w:t>
      </w:r>
      <w:r w:rsidR="00406D0E">
        <w:rPr>
          <w:b/>
          <w:color w:val="2E74B5" w:themeColor="accent1" w:themeShade="BF"/>
          <w:sz w:val="28"/>
        </w:rPr>
        <w:t xml:space="preserve"> </w:t>
      </w:r>
      <w:r w:rsidRPr="00406D0E">
        <w:rPr>
          <w:b/>
          <w:color w:val="2E74B5" w:themeColor="accent1" w:themeShade="BF"/>
          <w:sz w:val="28"/>
        </w:rPr>
        <w:t>about Successful Resolution of Escalation</w:t>
      </w:r>
    </w:p>
    <w:p w14:paraId="6822799D" w14:textId="77777777" w:rsidR="007F2C42" w:rsidRDefault="007F2C42" w:rsidP="007F2C42">
      <w:pPr>
        <w:rPr>
          <w:b/>
          <w:sz w:val="24"/>
          <w:szCs w:val="24"/>
        </w:rPr>
      </w:pPr>
    </w:p>
    <w:p w14:paraId="5DF6A26C" w14:textId="18DE8D47" w:rsidR="00606EB1" w:rsidRPr="00DE31E8" w:rsidRDefault="007F2C42" w:rsidP="00606EB1">
      <w:pPr>
        <w:rPr>
          <w:b/>
          <w:sz w:val="24"/>
          <w:szCs w:val="24"/>
        </w:rPr>
      </w:pPr>
      <w:r w:rsidRPr="009C4943">
        <w:rPr>
          <w:b/>
          <w:sz w:val="24"/>
          <w:szCs w:val="24"/>
        </w:rPr>
        <w:t xml:space="preserve">This form should be used to notify the </w:t>
      </w:r>
      <w:r>
        <w:rPr>
          <w:b/>
          <w:sz w:val="24"/>
          <w:szCs w:val="24"/>
        </w:rPr>
        <w:t xml:space="preserve">relevant </w:t>
      </w:r>
      <w:r w:rsidR="00DE31E8" w:rsidRPr="00DE31E8">
        <w:rPr>
          <w:b/>
          <w:sz w:val="24"/>
          <w:szCs w:val="24"/>
        </w:rPr>
        <w:t>Safeguarding Children Partnership</w:t>
      </w:r>
      <w:r>
        <w:rPr>
          <w:b/>
          <w:sz w:val="24"/>
          <w:szCs w:val="24"/>
        </w:rPr>
        <w:t xml:space="preserve"> </w:t>
      </w:r>
      <w:r w:rsidRPr="009C4943">
        <w:rPr>
          <w:b/>
          <w:sz w:val="24"/>
          <w:szCs w:val="24"/>
        </w:rPr>
        <w:t xml:space="preserve">that the escalation process has </w:t>
      </w:r>
      <w:r>
        <w:rPr>
          <w:b/>
          <w:sz w:val="24"/>
          <w:szCs w:val="24"/>
        </w:rPr>
        <w:t>reached a resolution.</w:t>
      </w:r>
    </w:p>
    <w:tbl>
      <w:tblPr>
        <w:tblStyle w:val="TableGrid"/>
        <w:tblW w:w="0" w:type="auto"/>
        <w:tblLook w:val="04A0" w:firstRow="1" w:lastRow="0" w:firstColumn="1" w:lastColumn="0" w:noHBand="0" w:noVBand="1"/>
      </w:tblPr>
      <w:tblGrid>
        <w:gridCol w:w="3539"/>
        <w:gridCol w:w="5477"/>
      </w:tblGrid>
      <w:tr w:rsidR="00406D0E" w:rsidRPr="00406D0E" w14:paraId="2A224683" w14:textId="77777777" w:rsidTr="00406D0E">
        <w:tc>
          <w:tcPr>
            <w:tcW w:w="3539" w:type="dxa"/>
            <w:shd w:val="clear" w:color="auto" w:fill="2E74B5" w:themeFill="accent1" w:themeFillShade="BF"/>
          </w:tcPr>
          <w:p w14:paraId="59C1E552" w14:textId="77777777" w:rsidR="00406D0E" w:rsidRPr="00406D0E" w:rsidRDefault="00406D0E" w:rsidP="0022455A">
            <w:pPr>
              <w:rPr>
                <w:b/>
                <w:color w:val="FFFFFF" w:themeColor="background1"/>
                <w:sz w:val="24"/>
                <w:szCs w:val="24"/>
              </w:rPr>
            </w:pPr>
            <w:r w:rsidRPr="00406D0E">
              <w:rPr>
                <w:b/>
                <w:color w:val="FFFFFF" w:themeColor="background1"/>
                <w:sz w:val="24"/>
                <w:szCs w:val="24"/>
              </w:rPr>
              <w:t>Name of Child</w:t>
            </w:r>
          </w:p>
        </w:tc>
        <w:tc>
          <w:tcPr>
            <w:tcW w:w="5477" w:type="dxa"/>
          </w:tcPr>
          <w:p w14:paraId="7E875DB1" w14:textId="77777777" w:rsidR="00406D0E" w:rsidRPr="00406D0E" w:rsidRDefault="00406D0E" w:rsidP="0022455A">
            <w:pPr>
              <w:rPr>
                <w:b/>
                <w:color w:val="FFFFFF" w:themeColor="background1"/>
                <w:sz w:val="24"/>
                <w:szCs w:val="24"/>
              </w:rPr>
            </w:pPr>
          </w:p>
        </w:tc>
      </w:tr>
    </w:tbl>
    <w:p w14:paraId="7FF7E920" w14:textId="77777777" w:rsidR="00606EB1" w:rsidRPr="00406D0E" w:rsidRDefault="00606EB1" w:rsidP="00606EB1">
      <w:pPr>
        <w:rPr>
          <w:b/>
          <w:color w:val="FFFFFF" w:themeColor="background1"/>
          <w:sz w:val="24"/>
          <w:szCs w:val="24"/>
        </w:rPr>
      </w:pPr>
    </w:p>
    <w:tbl>
      <w:tblPr>
        <w:tblStyle w:val="TableGrid"/>
        <w:tblW w:w="0" w:type="auto"/>
        <w:tblLook w:val="04A0" w:firstRow="1" w:lastRow="0" w:firstColumn="1" w:lastColumn="0" w:noHBand="0" w:noVBand="1"/>
      </w:tblPr>
      <w:tblGrid>
        <w:gridCol w:w="3539"/>
        <w:gridCol w:w="5477"/>
      </w:tblGrid>
      <w:tr w:rsidR="00406D0E" w:rsidRPr="00406D0E" w14:paraId="04E139AF" w14:textId="77777777" w:rsidTr="00406D0E">
        <w:tc>
          <w:tcPr>
            <w:tcW w:w="3539" w:type="dxa"/>
            <w:shd w:val="clear" w:color="auto" w:fill="2E74B5" w:themeFill="accent1" w:themeFillShade="BF"/>
          </w:tcPr>
          <w:p w14:paraId="64B77326" w14:textId="77777777" w:rsidR="00406D0E" w:rsidRPr="00406D0E" w:rsidRDefault="00406D0E" w:rsidP="0022455A">
            <w:pPr>
              <w:rPr>
                <w:b/>
                <w:color w:val="FFFFFF" w:themeColor="background1"/>
                <w:sz w:val="24"/>
                <w:szCs w:val="24"/>
              </w:rPr>
            </w:pPr>
            <w:r w:rsidRPr="00406D0E">
              <w:rPr>
                <w:b/>
                <w:color w:val="FFFFFF" w:themeColor="background1"/>
                <w:sz w:val="24"/>
                <w:szCs w:val="24"/>
              </w:rPr>
              <w:t>Date of Birth</w:t>
            </w:r>
          </w:p>
        </w:tc>
        <w:tc>
          <w:tcPr>
            <w:tcW w:w="5477" w:type="dxa"/>
          </w:tcPr>
          <w:p w14:paraId="6CC962D3" w14:textId="77777777" w:rsidR="00406D0E" w:rsidRPr="00406D0E" w:rsidRDefault="00406D0E" w:rsidP="0022455A">
            <w:pPr>
              <w:rPr>
                <w:b/>
                <w:color w:val="FFFFFF" w:themeColor="background1"/>
                <w:sz w:val="24"/>
                <w:szCs w:val="24"/>
              </w:rPr>
            </w:pPr>
          </w:p>
        </w:tc>
      </w:tr>
    </w:tbl>
    <w:p w14:paraId="4F6E99F5" w14:textId="77777777" w:rsidR="00606EB1" w:rsidRPr="00406D0E" w:rsidRDefault="00606EB1" w:rsidP="00606EB1">
      <w:pPr>
        <w:rPr>
          <w:b/>
          <w:color w:val="FFFFFF" w:themeColor="background1"/>
          <w:sz w:val="24"/>
          <w:szCs w:val="24"/>
        </w:rPr>
      </w:pPr>
    </w:p>
    <w:tbl>
      <w:tblPr>
        <w:tblStyle w:val="TableGrid"/>
        <w:tblW w:w="0" w:type="auto"/>
        <w:tblLook w:val="04A0" w:firstRow="1" w:lastRow="0" w:firstColumn="1" w:lastColumn="0" w:noHBand="0" w:noVBand="1"/>
      </w:tblPr>
      <w:tblGrid>
        <w:gridCol w:w="3539"/>
        <w:gridCol w:w="5477"/>
      </w:tblGrid>
      <w:tr w:rsidR="00406D0E" w:rsidRPr="00406D0E" w14:paraId="1A75B7F5" w14:textId="77777777" w:rsidTr="00406D0E">
        <w:tc>
          <w:tcPr>
            <w:tcW w:w="3539" w:type="dxa"/>
            <w:shd w:val="clear" w:color="auto" w:fill="2E74B5" w:themeFill="accent1" w:themeFillShade="BF"/>
          </w:tcPr>
          <w:p w14:paraId="61152C5C" w14:textId="77777777" w:rsidR="00406D0E" w:rsidRPr="00406D0E" w:rsidRDefault="00406D0E" w:rsidP="00406D0E">
            <w:pPr>
              <w:rPr>
                <w:b/>
                <w:color w:val="FFFFFF" w:themeColor="background1"/>
                <w:sz w:val="24"/>
                <w:szCs w:val="24"/>
              </w:rPr>
            </w:pPr>
            <w:r w:rsidRPr="00406D0E">
              <w:rPr>
                <w:b/>
                <w:color w:val="FFFFFF" w:themeColor="background1"/>
                <w:sz w:val="24"/>
                <w:szCs w:val="24"/>
              </w:rPr>
              <w:t>Escalation Raised by (p</w:t>
            </w:r>
            <w:r>
              <w:rPr>
                <w:b/>
                <w:color w:val="FFFFFF" w:themeColor="background1"/>
                <w:sz w:val="24"/>
                <w:szCs w:val="24"/>
              </w:rPr>
              <w:t>ractitioner</w:t>
            </w:r>
            <w:r w:rsidRPr="00406D0E">
              <w:rPr>
                <w:b/>
                <w:color w:val="FFFFFF" w:themeColor="background1"/>
                <w:sz w:val="24"/>
                <w:szCs w:val="24"/>
              </w:rPr>
              <w:t>)</w:t>
            </w:r>
          </w:p>
        </w:tc>
        <w:tc>
          <w:tcPr>
            <w:tcW w:w="5477" w:type="dxa"/>
          </w:tcPr>
          <w:p w14:paraId="0453B5E5" w14:textId="77777777" w:rsidR="00406D0E" w:rsidRPr="00406D0E" w:rsidRDefault="00406D0E" w:rsidP="0022455A">
            <w:pPr>
              <w:rPr>
                <w:b/>
                <w:color w:val="FFFFFF" w:themeColor="background1"/>
                <w:sz w:val="24"/>
                <w:szCs w:val="24"/>
              </w:rPr>
            </w:pPr>
          </w:p>
        </w:tc>
      </w:tr>
    </w:tbl>
    <w:p w14:paraId="311EFA76" w14:textId="77777777" w:rsidR="00606EB1" w:rsidRPr="00406D0E" w:rsidRDefault="00606EB1" w:rsidP="00606EB1">
      <w:pPr>
        <w:rPr>
          <w:b/>
          <w:color w:val="FFFFFF" w:themeColor="background1"/>
          <w:sz w:val="24"/>
          <w:szCs w:val="24"/>
        </w:rPr>
      </w:pPr>
    </w:p>
    <w:tbl>
      <w:tblPr>
        <w:tblStyle w:val="TableGrid"/>
        <w:tblW w:w="0" w:type="auto"/>
        <w:tblLook w:val="04A0" w:firstRow="1" w:lastRow="0" w:firstColumn="1" w:lastColumn="0" w:noHBand="0" w:noVBand="1"/>
      </w:tblPr>
      <w:tblGrid>
        <w:gridCol w:w="3539"/>
        <w:gridCol w:w="5477"/>
      </w:tblGrid>
      <w:tr w:rsidR="00406D0E" w:rsidRPr="00406D0E" w14:paraId="72E887C6" w14:textId="77777777" w:rsidTr="00406D0E">
        <w:tc>
          <w:tcPr>
            <w:tcW w:w="3539" w:type="dxa"/>
            <w:shd w:val="clear" w:color="auto" w:fill="2E74B5" w:themeFill="accent1" w:themeFillShade="BF"/>
          </w:tcPr>
          <w:p w14:paraId="0C7B4D26" w14:textId="77777777" w:rsidR="00406D0E" w:rsidRPr="00406D0E" w:rsidRDefault="00406D0E" w:rsidP="00406D0E">
            <w:pPr>
              <w:rPr>
                <w:b/>
                <w:color w:val="FFFFFF" w:themeColor="background1"/>
                <w:sz w:val="24"/>
                <w:szCs w:val="24"/>
              </w:rPr>
            </w:pPr>
            <w:r w:rsidRPr="00406D0E">
              <w:rPr>
                <w:b/>
                <w:color w:val="FFFFFF" w:themeColor="background1"/>
                <w:sz w:val="24"/>
                <w:szCs w:val="24"/>
              </w:rPr>
              <w:t>Pr</w:t>
            </w:r>
            <w:r>
              <w:rPr>
                <w:b/>
                <w:color w:val="FFFFFF" w:themeColor="background1"/>
                <w:sz w:val="24"/>
                <w:szCs w:val="24"/>
              </w:rPr>
              <w:t>actitioner</w:t>
            </w:r>
            <w:r w:rsidRPr="00406D0E">
              <w:rPr>
                <w:b/>
                <w:color w:val="FFFFFF" w:themeColor="background1"/>
                <w:sz w:val="24"/>
                <w:szCs w:val="24"/>
              </w:rPr>
              <w:t>’s Agency</w:t>
            </w:r>
          </w:p>
        </w:tc>
        <w:tc>
          <w:tcPr>
            <w:tcW w:w="5477" w:type="dxa"/>
          </w:tcPr>
          <w:p w14:paraId="714B5AD5" w14:textId="77777777" w:rsidR="00406D0E" w:rsidRPr="00406D0E" w:rsidRDefault="00406D0E" w:rsidP="0022455A">
            <w:pPr>
              <w:rPr>
                <w:b/>
                <w:color w:val="FFFFFF" w:themeColor="background1"/>
                <w:sz w:val="24"/>
                <w:szCs w:val="24"/>
              </w:rPr>
            </w:pPr>
          </w:p>
        </w:tc>
      </w:tr>
    </w:tbl>
    <w:p w14:paraId="5DADB46F" w14:textId="77777777" w:rsidR="00606EB1" w:rsidRPr="00406D0E" w:rsidRDefault="00606EB1" w:rsidP="00606EB1">
      <w:pPr>
        <w:rPr>
          <w:b/>
          <w:color w:val="FFFFFF" w:themeColor="background1"/>
          <w:sz w:val="24"/>
          <w:szCs w:val="24"/>
        </w:rPr>
      </w:pPr>
    </w:p>
    <w:tbl>
      <w:tblPr>
        <w:tblStyle w:val="TableGrid"/>
        <w:tblW w:w="0" w:type="auto"/>
        <w:tblLook w:val="04A0" w:firstRow="1" w:lastRow="0" w:firstColumn="1" w:lastColumn="0" w:noHBand="0" w:noVBand="1"/>
      </w:tblPr>
      <w:tblGrid>
        <w:gridCol w:w="3539"/>
        <w:gridCol w:w="5477"/>
      </w:tblGrid>
      <w:tr w:rsidR="00406D0E" w:rsidRPr="00406D0E" w14:paraId="62358201" w14:textId="77777777" w:rsidTr="00406D0E">
        <w:tc>
          <w:tcPr>
            <w:tcW w:w="3539" w:type="dxa"/>
            <w:shd w:val="clear" w:color="auto" w:fill="2E74B5" w:themeFill="accent1" w:themeFillShade="BF"/>
          </w:tcPr>
          <w:p w14:paraId="6BEFE9C0" w14:textId="77777777" w:rsidR="00406D0E" w:rsidRPr="00406D0E" w:rsidRDefault="00406D0E" w:rsidP="0022455A">
            <w:pPr>
              <w:rPr>
                <w:b/>
                <w:color w:val="FFFFFF" w:themeColor="background1"/>
                <w:sz w:val="24"/>
                <w:szCs w:val="24"/>
              </w:rPr>
            </w:pPr>
            <w:r w:rsidRPr="00406D0E">
              <w:rPr>
                <w:b/>
                <w:color w:val="FFFFFF" w:themeColor="background1"/>
                <w:sz w:val="24"/>
                <w:szCs w:val="24"/>
              </w:rPr>
              <w:t>Escalation Raised with (agency and team)</w:t>
            </w:r>
          </w:p>
        </w:tc>
        <w:tc>
          <w:tcPr>
            <w:tcW w:w="5477" w:type="dxa"/>
          </w:tcPr>
          <w:p w14:paraId="6DE76C60" w14:textId="77777777" w:rsidR="00406D0E" w:rsidRPr="00406D0E" w:rsidRDefault="00406D0E" w:rsidP="0022455A">
            <w:pPr>
              <w:rPr>
                <w:b/>
                <w:color w:val="FFFFFF" w:themeColor="background1"/>
                <w:sz w:val="24"/>
                <w:szCs w:val="24"/>
              </w:rPr>
            </w:pPr>
          </w:p>
        </w:tc>
      </w:tr>
    </w:tbl>
    <w:p w14:paraId="39C94631" w14:textId="77777777" w:rsidR="00606EB1" w:rsidRPr="00406D0E" w:rsidRDefault="00606EB1" w:rsidP="00606EB1">
      <w:pPr>
        <w:rPr>
          <w:b/>
          <w:color w:val="FFFFFF" w:themeColor="background1"/>
          <w:sz w:val="24"/>
          <w:szCs w:val="24"/>
        </w:rPr>
      </w:pPr>
    </w:p>
    <w:tbl>
      <w:tblPr>
        <w:tblW w:w="906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5"/>
        <w:gridCol w:w="5528"/>
      </w:tblGrid>
      <w:tr w:rsidR="00406D0E" w:rsidRPr="00406D0E" w14:paraId="25221F23" w14:textId="77777777" w:rsidTr="00406D0E">
        <w:trPr>
          <w:trHeight w:val="747"/>
        </w:trPr>
        <w:tc>
          <w:tcPr>
            <w:tcW w:w="3535" w:type="dxa"/>
            <w:shd w:val="clear" w:color="auto" w:fill="2E74B5" w:themeFill="accent1" w:themeFillShade="BF"/>
          </w:tcPr>
          <w:p w14:paraId="799699DE" w14:textId="55987C7A" w:rsidR="00406D0E" w:rsidRPr="00406D0E" w:rsidRDefault="00406D0E" w:rsidP="00606EB1">
            <w:pPr>
              <w:rPr>
                <w:b/>
                <w:color w:val="FFFFFF" w:themeColor="background1"/>
                <w:sz w:val="24"/>
                <w:szCs w:val="24"/>
              </w:rPr>
            </w:pPr>
            <w:r w:rsidRPr="00406D0E">
              <w:rPr>
                <w:b/>
                <w:color w:val="FFFFFF" w:themeColor="background1"/>
                <w:sz w:val="24"/>
                <w:szCs w:val="24"/>
              </w:rPr>
              <w:t xml:space="preserve">Circumstances of Escalation (include the reason for the escalation, the nature of the disagreement, what </w:t>
            </w:r>
            <w:r w:rsidR="00B76F89" w:rsidRPr="00406D0E">
              <w:rPr>
                <w:b/>
                <w:color w:val="FFFFFF" w:themeColor="background1"/>
                <w:sz w:val="24"/>
                <w:szCs w:val="24"/>
              </w:rPr>
              <w:t>it</w:t>
            </w:r>
            <w:r w:rsidRPr="00406D0E">
              <w:rPr>
                <w:b/>
                <w:color w:val="FFFFFF" w:themeColor="background1"/>
                <w:sz w:val="24"/>
                <w:szCs w:val="24"/>
              </w:rPr>
              <w:t xml:space="preserve"> was about, whether it stemmed from a meeting or referral etc.</w:t>
            </w:r>
            <w:r w:rsidR="00A46D62">
              <w:rPr>
                <w:b/>
                <w:color w:val="FFFFFF" w:themeColor="background1"/>
                <w:sz w:val="24"/>
                <w:szCs w:val="24"/>
              </w:rPr>
              <w:t>)</w:t>
            </w:r>
          </w:p>
        </w:tc>
        <w:tc>
          <w:tcPr>
            <w:tcW w:w="5528" w:type="dxa"/>
          </w:tcPr>
          <w:p w14:paraId="2199D236" w14:textId="77777777" w:rsidR="00406D0E" w:rsidRPr="00406D0E" w:rsidRDefault="00406D0E" w:rsidP="00606EB1">
            <w:pPr>
              <w:rPr>
                <w:b/>
                <w:color w:val="FFFFFF" w:themeColor="background1"/>
                <w:sz w:val="24"/>
                <w:szCs w:val="24"/>
              </w:rPr>
            </w:pPr>
          </w:p>
        </w:tc>
      </w:tr>
    </w:tbl>
    <w:p w14:paraId="29113A10" w14:textId="77777777" w:rsidR="00606EB1" w:rsidRPr="00406D0E" w:rsidRDefault="00606EB1" w:rsidP="00606EB1">
      <w:pPr>
        <w:rPr>
          <w:b/>
          <w:color w:val="FFFFFF" w:themeColor="background1"/>
          <w:sz w:val="24"/>
          <w:szCs w:val="24"/>
        </w:rPr>
      </w:pPr>
    </w:p>
    <w:tbl>
      <w:tblPr>
        <w:tblStyle w:val="TableGrid"/>
        <w:tblW w:w="0" w:type="auto"/>
        <w:tblLook w:val="04A0" w:firstRow="1" w:lastRow="0" w:firstColumn="1" w:lastColumn="0" w:noHBand="0" w:noVBand="1"/>
      </w:tblPr>
      <w:tblGrid>
        <w:gridCol w:w="3539"/>
        <w:gridCol w:w="5477"/>
      </w:tblGrid>
      <w:tr w:rsidR="00406D0E" w:rsidRPr="00406D0E" w14:paraId="0ED4EABE" w14:textId="77777777" w:rsidTr="00406D0E">
        <w:tc>
          <w:tcPr>
            <w:tcW w:w="3539" w:type="dxa"/>
            <w:shd w:val="clear" w:color="auto" w:fill="2E74B5" w:themeFill="accent1" w:themeFillShade="BF"/>
          </w:tcPr>
          <w:p w14:paraId="14ED4212" w14:textId="77777777" w:rsidR="00406D0E" w:rsidRPr="00406D0E" w:rsidRDefault="00406D0E" w:rsidP="0022455A">
            <w:pPr>
              <w:rPr>
                <w:b/>
                <w:color w:val="FFFFFF" w:themeColor="background1"/>
                <w:sz w:val="24"/>
                <w:szCs w:val="24"/>
              </w:rPr>
            </w:pPr>
            <w:r w:rsidRPr="00406D0E">
              <w:rPr>
                <w:b/>
                <w:color w:val="FFFFFF" w:themeColor="background1"/>
                <w:sz w:val="24"/>
                <w:szCs w:val="24"/>
              </w:rPr>
              <w:t>How was the Escalation Resolved?</w:t>
            </w:r>
          </w:p>
        </w:tc>
        <w:tc>
          <w:tcPr>
            <w:tcW w:w="5477" w:type="dxa"/>
          </w:tcPr>
          <w:p w14:paraId="6D0C603D" w14:textId="77777777" w:rsidR="00406D0E" w:rsidRPr="00406D0E" w:rsidRDefault="00406D0E" w:rsidP="0022455A">
            <w:pPr>
              <w:rPr>
                <w:b/>
                <w:color w:val="FFFFFF" w:themeColor="background1"/>
                <w:sz w:val="24"/>
                <w:szCs w:val="24"/>
              </w:rPr>
            </w:pPr>
          </w:p>
        </w:tc>
      </w:tr>
    </w:tbl>
    <w:p w14:paraId="193E21C4" w14:textId="77777777" w:rsidR="00606EB1" w:rsidRPr="00406D0E" w:rsidRDefault="00606EB1" w:rsidP="00606EB1">
      <w:pPr>
        <w:rPr>
          <w:b/>
          <w:color w:val="FFFFFF" w:themeColor="background1"/>
          <w:sz w:val="24"/>
          <w:szCs w:val="24"/>
        </w:rPr>
      </w:pPr>
    </w:p>
    <w:tbl>
      <w:tblPr>
        <w:tblStyle w:val="TableGrid"/>
        <w:tblW w:w="0" w:type="auto"/>
        <w:tblLook w:val="04A0" w:firstRow="1" w:lastRow="0" w:firstColumn="1" w:lastColumn="0" w:noHBand="0" w:noVBand="1"/>
      </w:tblPr>
      <w:tblGrid>
        <w:gridCol w:w="3539"/>
        <w:gridCol w:w="5477"/>
      </w:tblGrid>
      <w:tr w:rsidR="00406D0E" w:rsidRPr="00406D0E" w14:paraId="0B8AE1B5" w14:textId="77777777" w:rsidTr="0022455A">
        <w:tc>
          <w:tcPr>
            <w:tcW w:w="3539" w:type="dxa"/>
            <w:shd w:val="clear" w:color="auto" w:fill="2E74B5" w:themeFill="accent1" w:themeFillShade="BF"/>
          </w:tcPr>
          <w:p w14:paraId="7FA20C27" w14:textId="77777777" w:rsidR="00406D0E" w:rsidRPr="00406D0E" w:rsidRDefault="00406D0E" w:rsidP="0022455A">
            <w:pPr>
              <w:rPr>
                <w:b/>
                <w:color w:val="FFFFFF" w:themeColor="background1"/>
                <w:sz w:val="24"/>
                <w:szCs w:val="24"/>
              </w:rPr>
            </w:pPr>
            <w:r w:rsidRPr="00406D0E">
              <w:rPr>
                <w:b/>
                <w:color w:val="FFFFFF" w:themeColor="background1"/>
                <w:sz w:val="24"/>
                <w:szCs w:val="24"/>
              </w:rPr>
              <w:t>At what Stage of the Procedure was it resolved (2 or 3)?</w:t>
            </w:r>
          </w:p>
        </w:tc>
        <w:tc>
          <w:tcPr>
            <w:tcW w:w="5477" w:type="dxa"/>
          </w:tcPr>
          <w:p w14:paraId="06B93DF7" w14:textId="77777777" w:rsidR="00406D0E" w:rsidRPr="00406D0E" w:rsidRDefault="00406D0E" w:rsidP="0022455A">
            <w:pPr>
              <w:rPr>
                <w:b/>
                <w:color w:val="FFFFFF" w:themeColor="background1"/>
                <w:sz w:val="24"/>
                <w:szCs w:val="24"/>
              </w:rPr>
            </w:pPr>
          </w:p>
        </w:tc>
      </w:tr>
    </w:tbl>
    <w:p w14:paraId="6A01A056" w14:textId="77777777" w:rsidR="00606EB1" w:rsidRPr="00406D0E" w:rsidRDefault="00606EB1" w:rsidP="00606EB1">
      <w:pPr>
        <w:rPr>
          <w:b/>
          <w:color w:val="FFFFFF" w:themeColor="background1"/>
          <w:sz w:val="24"/>
          <w:szCs w:val="24"/>
        </w:rPr>
      </w:pPr>
    </w:p>
    <w:tbl>
      <w:tblPr>
        <w:tblStyle w:val="TableGrid"/>
        <w:tblW w:w="0" w:type="auto"/>
        <w:tblLook w:val="04A0" w:firstRow="1" w:lastRow="0" w:firstColumn="1" w:lastColumn="0" w:noHBand="0" w:noVBand="1"/>
      </w:tblPr>
      <w:tblGrid>
        <w:gridCol w:w="3539"/>
        <w:gridCol w:w="5477"/>
      </w:tblGrid>
      <w:tr w:rsidR="00406D0E" w:rsidRPr="00406D0E" w14:paraId="0A9B805A" w14:textId="77777777" w:rsidTr="0022455A">
        <w:tc>
          <w:tcPr>
            <w:tcW w:w="3539" w:type="dxa"/>
            <w:shd w:val="clear" w:color="auto" w:fill="2E74B5" w:themeFill="accent1" w:themeFillShade="BF"/>
          </w:tcPr>
          <w:p w14:paraId="5B70FD4D" w14:textId="77777777" w:rsidR="00406D0E" w:rsidRPr="00406D0E" w:rsidRDefault="00406D0E" w:rsidP="0022455A">
            <w:pPr>
              <w:rPr>
                <w:b/>
                <w:color w:val="FFFFFF" w:themeColor="background1"/>
                <w:sz w:val="24"/>
                <w:szCs w:val="24"/>
              </w:rPr>
            </w:pPr>
            <w:r w:rsidRPr="00406D0E">
              <w:rPr>
                <w:b/>
                <w:color w:val="FFFFFF" w:themeColor="background1"/>
                <w:sz w:val="24"/>
                <w:szCs w:val="24"/>
              </w:rPr>
              <w:t>Has the escalation been recorded on the child</w:t>
            </w:r>
            <w:r w:rsidR="0022455A">
              <w:rPr>
                <w:b/>
                <w:color w:val="FFFFFF" w:themeColor="background1"/>
                <w:sz w:val="24"/>
                <w:szCs w:val="24"/>
              </w:rPr>
              <w:t>/young person</w:t>
            </w:r>
            <w:r w:rsidRPr="00406D0E">
              <w:rPr>
                <w:b/>
                <w:color w:val="FFFFFF" w:themeColor="background1"/>
                <w:sz w:val="24"/>
                <w:szCs w:val="24"/>
              </w:rPr>
              <w:t>’s file?</w:t>
            </w:r>
          </w:p>
        </w:tc>
        <w:tc>
          <w:tcPr>
            <w:tcW w:w="5477" w:type="dxa"/>
          </w:tcPr>
          <w:p w14:paraId="18B248B1" w14:textId="77777777" w:rsidR="00406D0E" w:rsidRPr="00406D0E" w:rsidRDefault="00406D0E" w:rsidP="0022455A">
            <w:pPr>
              <w:rPr>
                <w:b/>
                <w:color w:val="FFFFFF" w:themeColor="background1"/>
                <w:sz w:val="24"/>
                <w:szCs w:val="24"/>
              </w:rPr>
            </w:pPr>
          </w:p>
        </w:tc>
      </w:tr>
    </w:tbl>
    <w:p w14:paraId="0A97AC34" w14:textId="77777777" w:rsidR="00606EB1" w:rsidRPr="00406D0E" w:rsidRDefault="00606EB1" w:rsidP="00606EB1">
      <w:pPr>
        <w:rPr>
          <w:b/>
          <w:color w:val="FFFFFF" w:themeColor="background1"/>
          <w:sz w:val="24"/>
          <w:szCs w:val="24"/>
        </w:rPr>
      </w:pPr>
    </w:p>
    <w:tbl>
      <w:tblPr>
        <w:tblStyle w:val="TableGrid"/>
        <w:tblW w:w="0" w:type="auto"/>
        <w:tblLook w:val="04A0" w:firstRow="1" w:lastRow="0" w:firstColumn="1" w:lastColumn="0" w:noHBand="0" w:noVBand="1"/>
      </w:tblPr>
      <w:tblGrid>
        <w:gridCol w:w="3539"/>
        <w:gridCol w:w="5477"/>
      </w:tblGrid>
      <w:tr w:rsidR="00406D0E" w:rsidRPr="00406D0E" w14:paraId="223D71B7" w14:textId="77777777" w:rsidTr="0022455A">
        <w:tc>
          <w:tcPr>
            <w:tcW w:w="3539" w:type="dxa"/>
            <w:shd w:val="clear" w:color="auto" w:fill="2E74B5" w:themeFill="accent1" w:themeFillShade="BF"/>
          </w:tcPr>
          <w:p w14:paraId="77B60082" w14:textId="77777777" w:rsidR="00406D0E" w:rsidRPr="00406D0E" w:rsidRDefault="00406D0E" w:rsidP="0022455A">
            <w:pPr>
              <w:rPr>
                <w:b/>
                <w:color w:val="FFFFFF" w:themeColor="background1"/>
                <w:sz w:val="24"/>
                <w:szCs w:val="24"/>
              </w:rPr>
            </w:pPr>
            <w:r w:rsidRPr="00406D0E">
              <w:rPr>
                <w:b/>
                <w:color w:val="FFFFFF" w:themeColor="background1"/>
                <w:sz w:val="24"/>
                <w:szCs w:val="24"/>
              </w:rPr>
              <w:t>Has there been learning for you/your agency from raising the escalation?</w:t>
            </w:r>
          </w:p>
        </w:tc>
        <w:tc>
          <w:tcPr>
            <w:tcW w:w="5477" w:type="dxa"/>
          </w:tcPr>
          <w:p w14:paraId="1C3E6F38" w14:textId="77777777" w:rsidR="00406D0E" w:rsidRPr="00406D0E" w:rsidRDefault="00406D0E" w:rsidP="0022455A">
            <w:pPr>
              <w:rPr>
                <w:b/>
                <w:color w:val="FFFFFF" w:themeColor="background1"/>
                <w:sz w:val="24"/>
                <w:szCs w:val="24"/>
              </w:rPr>
            </w:pPr>
          </w:p>
        </w:tc>
      </w:tr>
    </w:tbl>
    <w:p w14:paraId="2A404011" w14:textId="77777777" w:rsidR="00606EB1" w:rsidRPr="00406D0E" w:rsidRDefault="00606EB1" w:rsidP="00606EB1">
      <w:pPr>
        <w:rPr>
          <w:b/>
          <w:color w:val="FFFFFF" w:themeColor="background1"/>
          <w:sz w:val="24"/>
          <w:szCs w:val="24"/>
        </w:rPr>
      </w:pPr>
    </w:p>
    <w:tbl>
      <w:tblPr>
        <w:tblStyle w:val="TableGrid"/>
        <w:tblW w:w="0" w:type="auto"/>
        <w:tblLook w:val="04A0" w:firstRow="1" w:lastRow="0" w:firstColumn="1" w:lastColumn="0" w:noHBand="0" w:noVBand="1"/>
      </w:tblPr>
      <w:tblGrid>
        <w:gridCol w:w="3539"/>
        <w:gridCol w:w="5477"/>
      </w:tblGrid>
      <w:tr w:rsidR="00406D0E" w:rsidRPr="00406D0E" w14:paraId="1F806818" w14:textId="77777777" w:rsidTr="0022455A">
        <w:tc>
          <w:tcPr>
            <w:tcW w:w="3539" w:type="dxa"/>
            <w:shd w:val="clear" w:color="auto" w:fill="2E74B5" w:themeFill="accent1" w:themeFillShade="BF"/>
          </w:tcPr>
          <w:p w14:paraId="7DE683B2" w14:textId="77777777" w:rsidR="00406D0E" w:rsidRPr="00406D0E" w:rsidRDefault="00406D0E" w:rsidP="0022455A">
            <w:pPr>
              <w:rPr>
                <w:b/>
                <w:color w:val="FFFFFF" w:themeColor="background1"/>
                <w:sz w:val="24"/>
                <w:szCs w:val="24"/>
              </w:rPr>
            </w:pPr>
            <w:r w:rsidRPr="00406D0E">
              <w:rPr>
                <w:b/>
                <w:color w:val="FFFFFF" w:themeColor="background1"/>
                <w:sz w:val="24"/>
                <w:szCs w:val="24"/>
              </w:rPr>
              <w:t>Name and Position of Person Completing Form</w:t>
            </w:r>
          </w:p>
        </w:tc>
        <w:tc>
          <w:tcPr>
            <w:tcW w:w="5477" w:type="dxa"/>
            <w:shd w:val="clear" w:color="auto" w:fill="auto"/>
          </w:tcPr>
          <w:p w14:paraId="0F57345C" w14:textId="77777777" w:rsidR="00406D0E" w:rsidRPr="00406D0E" w:rsidRDefault="00406D0E" w:rsidP="0022455A">
            <w:pPr>
              <w:rPr>
                <w:b/>
                <w:color w:val="FFFFFF" w:themeColor="background1"/>
                <w:sz w:val="24"/>
                <w:szCs w:val="24"/>
              </w:rPr>
            </w:pPr>
          </w:p>
        </w:tc>
      </w:tr>
    </w:tbl>
    <w:p w14:paraId="1C261CD0" w14:textId="726A61E3" w:rsidR="0022455A" w:rsidRDefault="0022455A" w:rsidP="0022455A">
      <w:pPr>
        <w:rPr>
          <w:b/>
          <w:sz w:val="24"/>
          <w:szCs w:val="24"/>
        </w:rPr>
      </w:pPr>
      <w:r w:rsidRPr="00A9456A">
        <w:rPr>
          <w:b/>
          <w:sz w:val="24"/>
          <w:szCs w:val="24"/>
        </w:rPr>
        <w:t xml:space="preserve">The form must be completed by the agency raising the allegation. Please securely email a copy of the form to the </w:t>
      </w:r>
      <w:r>
        <w:rPr>
          <w:b/>
          <w:sz w:val="24"/>
          <w:szCs w:val="24"/>
        </w:rPr>
        <w:t xml:space="preserve">relevant Safeguarding </w:t>
      </w:r>
      <w:r w:rsidR="00DE31E8">
        <w:rPr>
          <w:b/>
          <w:sz w:val="24"/>
          <w:szCs w:val="24"/>
        </w:rPr>
        <w:t>C</w:t>
      </w:r>
      <w:r>
        <w:rPr>
          <w:b/>
          <w:sz w:val="24"/>
          <w:szCs w:val="24"/>
        </w:rPr>
        <w:t xml:space="preserve">hildren </w:t>
      </w:r>
      <w:r w:rsidR="00DE31E8">
        <w:rPr>
          <w:b/>
          <w:sz w:val="24"/>
          <w:szCs w:val="24"/>
        </w:rPr>
        <w:t xml:space="preserve">Partnership </w:t>
      </w:r>
      <w:r>
        <w:rPr>
          <w:b/>
          <w:sz w:val="24"/>
          <w:szCs w:val="24"/>
        </w:rPr>
        <w:t xml:space="preserve"> </w:t>
      </w:r>
    </w:p>
    <w:p w14:paraId="7D2C24F6" w14:textId="72E86433" w:rsidR="0022455A" w:rsidRPr="00A9456A" w:rsidRDefault="0022455A" w:rsidP="0022455A">
      <w:pPr>
        <w:pStyle w:val="ListParagraph"/>
        <w:numPr>
          <w:ilvl w:val="0"/>
          <w:numId w:val="4"/>
        </w:numPr>
        <w:rPr>
          <w:b/>
          <w:sz w:val="24"/>
          <w:szCs w:val="24"/>
        </w:rPr>
      </w:pPr>
      <w:r w:rsidRPr="00A9456A">
        <w:rPr>
          <w:b/>
          <w:sz w:val="24"/>
          <w:szCs w:val="24"/>
        </w:rPr>
        <w:t xml:space="preserve">Bedford Borough Safeguarding </w:t>
      </w:r>
      <w:r w:rsidR="00DE31E8">
        <w:rPr>
          <w:b/>
          <w:sz w:val="24"/>
          <w:szCs w:val="24"/>
        </w:rPr>
        <w:t>C</w:t>
      </w:r>
      <w:r w:rsidRPr="00A9456A">
        <w:rPr>
          <w:b/>
          <w:sz w:val="24"/>
          <w:szCs w:val="24"/>
        </w:rPr>
        <w:t xml:space="preserve">hildren </w:t>
      </w:r>
      <w:r w:rsidR="00DE31E8">
        <w:rPr>
          <w:b/>
          <w:sz w:val="24"/>
          <w:szCs w:val="24"/>
        </w:rPr>
        <w:t>Partnership</w:t>
      </w:r>
      <w:r w:rsidRPr="00A9456A">
        <w:rPr>
          <w:b/>
          <w:sz w:val="24"/>
          <w:szCs w:val="24"/>
        </w:rPr>
        <w:t xml:space="preserve"> – </w:t>
      </w:r>
      <w:hyperlink r:id="rId19" w:history="1">
        <w:r w:rsidRPr="00A9456A">
          <w:rPr>
            <w:rStyle w:val="Hyperlink"/>
            <w:b/>
            <w:sz w:val="24"/>
            <w:szCs w:val="24"/>
          </w:rPr>
          <w:t>LSCB@bedford.gov.uk</w:t>
        </w:r>
      </w:hyperlink>
    </w:p>
    <w:p w14:paraId="2192E38F" w14:textId="4E0CC682" w:rsidR="0022455A" w:rsidRPr="00406D0E" w:rsidRDefault="0022455A" w:rsidP="0022455A">
      <w:pPr>
        <w:pStyle w:val="ListParagraph"/>
        <w:numPr>
          <w:ilvl w:val="0"/>
          <w:numId w:val="4"/>
        </w:numPr>
        <w:rPr>
          <w:b/>
          <w:sz w:val="24"/>
          <w:szCs w:val="24"/>
        </w:rPr>
      </w:pPr>
      <w:r w:rsidRPr="00A9456A">
        <w:rPr>
          <w:b/>
          <w:sz w:val="24"/>
          <w:szCs w:val="24"/>
        </w:rPr>
        <w:t>Central Bed</w:t>
      </w:r>
      <w:r>
        <w:rPr>
          <w:b/>
          <w:sz w:val="24"/>
          <w:szCs w:val="24"/>
        </w:rPr>
        <w:t xml:space="preserve">fordshire </w:t>
      </w:r>
      <w:r w:rsidRPr="00A9456A">
        <w:rPr>
          <w:b/>
          <w:sz w:val="24"/>
          <w:szCs w:val="24"/>
        </w:rPr>
        <w:t xml:space="preserve">Safeguarding </w:t>
      </w:r>
      <w:r w:rsidR="00DE31E8">
        <w:rPr>
          <w:b/>
          <w:sz w:val="24"/>
          <w:szCs w:val="24"/>
        </w:rPr>
        <w:t>C</w:t>
      </w:r>
      <w:r w:rsidRPr="00A9456A">
        <w:rPr>
          <w:b/>
          <w:sz w:val="24"/>
          <w:szCs w:val="24"/>
        </w:rPr>
        <w:t xml:space="preserve">hildren </w:t>
      </w:r>
      <w:r w:rsidR="00DE31E8">
        <w:rPr>
          <w:b/>
          <w:sz w:val="24"/>
          <w:szCs w:val="24"/>
        </w:rPr>
        <w:t>Partnership</w:t>
      </w:r>
      <w:r>
        <w:rPr>
          <w:b/>
          <w:sz w:val="24"/>
          <w:szCs w:val="24"/>
        </w:rPr>
        <w:t xml:space="preserve"> - </w:t>
      </w:r>
      <w:hyperlink r:id="rId20" w:history="1">
        <w:r w:rsidRPr="00CB49B8">
          <w:rPr>
            <w:rStyle w:val="Hyperlink"/>
            <w:b/>
            <w:sz w:val="24"/>
            <w:szCs w:val="24"/>
          </w:rPr>
          <w:t>cbscb@centralbedfordshire.gov.uk</w:t>
        </w:r>
      </w:hyperlink>
    </w:p>
    <w:p w14:paraId="1B30B7E6" w14:textId="0302BD69" w:rsidR="0022455A" w:rsidRDefault="0022455A" w:rsidP="0022455A">
      <w:pPr>
        <w:pStyle w:val="ListParagraph"/>
        <w:numPr>
          <w:ilvl w:val="0"/>
          <w:numId w:val="4"/>
        </w:numPr>
        <w:rPr>
          <w:b/>
          <w:sz w:val="24"/>
          <w:szCs w:val="24"/>
        </w:rPr>
      </w:pPr>
      <w:r w:rsidRPr="00A9456A">
        <w:rPr>
          <w:b/>
          <w:sz w:val="24"/>
          <w:szCs w:val="24"/>
        </w:rPr>
        <w:t xml:space="preserve">Luton Safeguarding children </w:t>
      </w:r>
      <w:r w:rsidR="00DE31E8" w:rsidRPr="00DE31E8">
        <w:rPr>
          <w:b/>
          <w:sz w:val="24"/>
          <w:szCs w:val="24"/>
        </w:rPr>
        <w:t>Partnership</w:t>
      </w:r>
      <w:r>
        <w:rPr>
          <w:b/>
          <w:sz w:val="24"/>
          <w:szCs w:val="24"/>
        </w:rPr>
        <w:t xml:space="preserve"> - </w:t>
      </w:r>
      <w:hyperlink r:id="rId21" w:history="1">
        <w:r w:rsidRPr="00CB49B8">
          <w:rPr>
            <w:rStyle w:val="Hyperlink"/>
            <w:b/>
            <w:sz w:val="24"/>
            <w:szCs w:val="24"/>
          </w:rPr>
          <w:t>Lutonlscb@luton.gov.uk</w:t>
        </w:r>
      </w:hyperlink>
    </w:p>
    <w:p w14:paraId="370BA8F4" w14:textId="77777777" w:rsidR="0022455A" w:rsidRDefault="0022455A" w:rsidP="00106898">
      <w:pPr>
        <w:rPr>
          <w:color w:val="2E74B5" w:themeColor="accent1" w:themeShade="BF"/>
          <w:sz w:val="24"/>
          <w:szCs w:val="24"/>
        </w:rPr>
      </w:pPr>
    </w:p>
    <w:p w14:paraId="555D6D89" w14:textId="6B9828A7" w:rsidR="00A46D62" w:rsidRDefault="00606EB1" w:rsidP="00106898">
      <w:pPr>
        <w:rPr>
          <w:b/>
          <w:color w:val="2E74B5" w:themeColor="accent1" w:themeShade="BF"/>
          <w:sz w:val="28"/>
        </w:rPr>
      </w:pPr>
      <w:r w:rsidRPr="0022455A">
        <w:rPr>
          <w:b/>
          <w:color w:val="2E74B5" w:themeColor="accent1" w:themeShade="BF"/>
          <w:sz w:val="28"/>
        </w:rPr>
        <w:t xml:space="preserve">Appendix </w:t>
      </w:r>
      <w:r w:rsidR="00C17ED0">
        <w:rPr>
          <w:b/>
          <w:color w:val="2E74B5" w:themeColor="accent1" w:themeShade="BF"/>
          <w:sz w:val="28"/>
        </w:rPr>
        <w:t>4:</w:t>
      </w:r>
      <w:r w:rsidRPr="0022455A">
        <w:rPr>
          <w:b/>
          <w:color w:val="2E74B5" w:themeColor="accent1" w:themeShade="BF"/>
          <w:sz w:val="28"/>
        </w:rPr>
        <w:t xml:space="preserve"> Informing </w:t>
      </w:r>
      <w:r w:rsidR="0022455A">
        <w:rPr>
          <w:b/>
          <w:color w:val="2E74B5" w:themeColor="accent1" w:themeShade="BF"/>
          <w:sz w:val="28"/>
        </w:rPr>
        <w:t xml:space="preserve">the relevant Safeguarding Children </w:t>
      </w:r>
      <w:r w:rsidR="00DE31E8" w:rsidRPr="00DE31E8">
        <w:rPr>
          <w:b/>
          <w:color w:val="2E74B5" w:themeColor="accent1" w:themeShade="BF"/>
          <w:sz w:val="28"/>
        </w:rPr>
        <w:t>Partnership</w:t>
      </w:r>
      <w:r w:rsidR="0022455A">
        <w:rPr>
          <w:b/>
          <w:color w:val="2E74B5" w:themeColor="accent1" w:themeShade="BF"/>
          <w:sz w:val="28"/>
        </w:rPr>
        <w:t xml:space="preserve"> </w:t>
      </w:r>
      <w:r w:rsidRPr="0022455A">
        <w:rPr>
          <w:b/>
          <w:color w:val="2E74B5" w:themeColor="accent1" w:themeShade="BF"/>
          <w:sz w:val="28"/>
        </w:rPr>
        <w:t xml:space="preserve">about Escalation to </w:t>
      </w:r>
      <w:r w:rsidR="0022455A">
        <w:rPr>
          <w:b/>
          <w:color w:val="2E74B5" w:themeColor="accent1" w:themeShade="BF"/>
          <w:sz w:val="28"/>
        </w:rPr>
        <w:t xml:space="preserve">their </w:t>
      </w:r>
      <w:r w:rsidR="00A46D62">
        <w:rPr>
          <w:b/>
          <w:color w:val="2E74B5" w:themeColor="accent1" w:themeShade="BF"/>
          <w:sz w:val="28"/>
        </w:rPr>
        <w:t xml:space="preserve">Chair (Stage </w:t>
      </w:r>
      <w:r w:rsidR="0063170F">
        <w:rPr>
          <w:b/>
          <w:color w:val="2E74B5" w:themeColor="accent1" w:themeShade="BF"/>
          <w:sz w:val="28"/>
        </w:rPr>
        <w:t>3</w:t>
      </w:r>
      <w:r w:rsidR="00A46D62">
        <w:rPr>
          <w:b/>
          <w:color w:val="2E74B5" w:themeColor="accent1" w:themeShade="BF"/>
          <w:sz w:val="28"/>
        </w:rPr>
        <w:t>)</w:t>
      </w:r>
    </w:p>
    <w:p w14:paraId="7C3FF2E3" w14:textId="77777777" w:rsidR="00602D84" w:rsidRPr="00A46D62" w:rsidRDefault="00602D84" w:rsidP="00106898">
      <w:pPr>
        <w:rPr>
          <w:b/>
          <w:color w:val="2E74B5" w:themeColor="accent1" w:themeShade="BF"/>
          <w:sz w:val="28"/>
        </w:rPr>
      </w:pPr>
    </w:p>
    <w:p w14:paraId="4824E2B2" w14:textId="79EBF96B" w:rsidR="00A53892" w:rsidRPr="00DE31E8" w:rsidRDefault="00602D84" w:rsidP="00DE31E8">
      <w:pPr>
        <w:jc w:val="center"/>
        <w:rPr>
          <w:b/>
          <w:color w:val="FF0000"/>
          <w:sz w:val="24"/>
          <w:szCs w:val="24"/>
        </w:rPr>
      </w:pPr>
      <w:r w:rsidRPr="00DE31E8">
        <w:rPr>
          <w:b/>
          <w:bCs/>
          <w:color w:val="FF0000"/>
          <w:sz w:val="24"/>
          <w:szCs w:val="24"/>
        </w:rPr>
        <w:t xml:space="preserve">This referral is not a substitute for raising a child safeguarding concern and </w:t>
      </w:r>
      <w:r w:rsidRPr="00DE31E8">
        <w:rPr>
          <w:b/>
          <w:color w:val="FF0000"/>
          <w:sz w:val="24"/>
          <w:szCs w:val="24"/>
        </w:rPr>
        <w:t xml:space="preserve">should only be used if attempts to resolve the practitioner’s disagreement at Stage 3 have failed.  </w:t>
      </w:r>
    </w:p>
    <w:tbl>
      <w:tblPr>
        <w:tblW w:w="10518" w:type="dxa"/>
        <w:tblInd w:w="-108" w:type="dxa"/>
        <w:tblBorders>
          <w:top w:val="nil"/>
          <w:left w:val="nil"/>
          <w:bottom w:val="nil"/>
          <w:right w:val="nil"/>
        </w:tblBorders>
        <w:tblLayout w:type="fixed"/>
        <w:tblLook w:val="0000" w:firstRow="0" w:lastRow="0" w:firstColumn="0" w:lastColumn="0" w:noHBand="0" w:noVBand="0"/>
      </w:tblPr>
      <w:tblGrid>
        <w:gridCol w:w="10518"/>
      </w:tblGrid>
      <w:tr w:rsidR="00A53892" w:rsidRPr="00A53892" w14:paraId="4C497A92" w14:textId="77777777" w:rsidTr="00176473">
        <w:trPr>
          <w:trHeight w:val="110"/>
        </w:trPr>
        <w:tc>
          <w:tcPr>
            <w:tcW w:w="10518" w:type="dxa"/>
          </w:tcPr>
          <w:tbl>
            <w:tblPr>
              <w:tblStyle w:val="TableGrid"/>
              <w:tblW w:w="0" w:type="auto"/>
              <w:tblLayout w:type="fixed"/>
              <w:tblLook w:val="04A0" w:firstRow="1" w:lastRow="0" w:firstColumn="1" w:lastColumn="0" w:noHBand="0" w:noVBand="1"/>
            </w:tblPr>
            <w:tblGrid>
              <w:gridCol w:w="3539"/>
              <w:gridCol w:w="5528"/>
            </w:tblGrid>
            <w:tr w:rsidR="00A53892" w:rsidRPr="00176473" w14:paraId="53746EF1" w14:textId="77777777" w:rsidTr="00176473">
              <w:tc>
                <w:tcPr>
                  <w:tcW w:w="9067" w:type="dxa"/>
                  <w:gridSpan w:val="2"/>
                  <w:shd w:val="clear" w:color="auto" w:fill="0070C0"/>
                </w:tcPr>
                <w:p w14:paraId="4A199BA2" w14:textId="77777777" w:rsidR="00A53892" w:rsidRPr="00ED11B1" w:rsidRDefault="00A53892" w:rsidP="00EE3C76">
                  <w:pPr>
                    <w:autoSpaceDE w:val="0"/>
                    <w:autoSpaceDN w:val="0"/>
                    <w:adjustRightInd w:val="0"/>
                    <w:jc w:val="center"/>
                    <w:rPr>
                      <w:rFonts w:asciiTheme="minorHAnsi" w:hAnsiTheme="minorHAnsi" w:cstheme="minorHAnsi"/>
                      <w:b/>
                      <w:bCs/>
                      <w:color w:val="FFFFFF" w:themeColor="background1"/>
                      <w:sz w:val="28"/>
                    </w:rPr>
                  </w:pPr>
                  <w:r w:rsidRPr="00ED11B1">
                    <w:rPr>
                      <w:rFonts w:asciiTheme="minorHAnsi" w:hAnsiTheme="minorHAnsi" w:cstheme="minorHAnsi"/>
                      <w:b/>
                      <w:bCs/>
                      <w:color w:val="FFFFFF" w:themeColor="background1"/>
                      <w:sz w:val="28"/>
                    </w:rPr>
                    <w:t>Referrer</w:t>
                  </w:r>
                  <w:r w:rsidR="00EE3C76">
                    <w:rPr>
                      <w:rFonts w:asciiTheme="minorHAnsi" w:hAnsiTheme="minorHAnsi" w:cstheme="minorHAnsi"/>
                      <w:b/>
                      <w:bCs/>
                      <w:color w:val="FFFFFF" w:themeColor="background1"/>
                      <w:sz w:val="28"/>
                    </w:rPr>
                    <w:t xml:space="preserve"> details</w:t>
                  </w:r>
                </w:p>
              </w:tc>
            </w:tr>
            <w:tr w:rsidR="00ED11B1" w:rsidRPr="00176473" w14:paraId="289D9008" w14:textId="77777777" w:rsidTr="00176473">
              <w:tc>
                <w:tcPr>
                  <w:tcW w:w="3539" w:type="dxa"/>
                  <w:shd w:val="clear" w:color="auto" w:fill="0070C0"/>
                </w:tcPr>
                <w:p w14:paraId="34D0EC44" w14:textId="77777777" w:rsidR="00ED11B1" w:rsidRPr="00176473" w:rsidRDefault="00ED11B1" w:rsidP="00ED11B1">
                  <w:pPr>
                    <w:autoSpaceDE w:val="0"/>
                    <w:autoSpaceDN w:val="0"/>
                    <w:adjustRightInd w:val="0"/>
                    <w:rPr>
                      <w:rFonts w:asciiTheme="minorHAnsi" w:hAnsiTheme="minorHAnsi" w:cstheme="minorHAnsi"/>
                      <w:b/>
                      <w:bCs/>
                      <w:color w:val="000000"/>
                      <w:sz w:val="23"/>
                      <w:szCs w:val="23"/>
                    </w:rPr>
                  </w:pPr>
                  <w:r w:rsidRPr="00A53892">
                    <w:rPr>
                      <w:rFonts w:asciiTheme="minorHAnsi" w:hAnsiTheme="minorHAnsi" w:cstheme="minorHAnsi"/>
                      <w:b/>
                      <w:bCs/>
                      <w:color w:val="FFFFFF" w:themeColor="background1"/>
                      <w:sz w:val="24"/>
                      <w:szCs w:val="24"/>
                    </w:rPr>
                    <w:t>Date of referral:</w:t>
                  </w:r>
                </w:p>
              </w:tc>
              <w:tc>
                <w:tcPr>
                  <w:tcW w:w="5528" w:type="dxa"/>
                </w:tcPr>
                <w:p w14:paraId="4E04C8F0" w14:textId="77777777" w:rsidR="00ED11B1" w:rsidRPr="00176473" w:rsidRDefault="00ED11B1" w:rsidP="00ED11B1">
                  <w:pPr>
                    <w:autoSpaceDE w:val="0"/>
                    <w:autoSpaceDN w:val="0"/>
                    <w:adjustRightInd w:val="0"/>
                    <w:rPr>
                      <w:rFonts w:asciiTheme="minorHAnsi" w:hAnsiTheme="minorHAnsi" w:cstheme="minorHAnsi"/>
                      <w:b/>
                      <w:bCs/>
                      <w:color w:val="000000"/>
                      <w:sz w:val="23"/>
                      <w:szCs w:val="23"/>
                    </w:rPr>
                  </w:pPr>
                </w:p>
              </w:tc>
            </w:tr>
            <w:tr w:rsidR="00ED11B1" w:rsidRPr="00176473" w14:paraId="31173EFD" w14:textId="77777777" w:rsidTr="00176473">
              <w:tc>
                <w:tcPr>
                  <w:tcW w:w="3539" w:type="dxa"/>
                  <w:shd w:val="clear" w:color="auto" w:fill="0070C0"/>
                </w:tcPr>
                <w:p w14:paraId="3FAB4B83" w14:textId="77777777" w:rsidR="00ED11B1" w:rsidRPr="00A53892" w:rsidRDefault="00ED11B1" w:rsidP="00ED11B1">
                  <w:pPr>
                    <w:autoSpaceDE w:val="0"/>
                    <w:autoSpaceDN w:val="0"/>
                    <w:adjustRightInd w:val="0"/>
                    <w:rPr>
                      <w:rFonts w:asciiTheme="minorHAnsi" w:hAnsiTheme="minorHAnsi" w:cstheme="minorHAnsi"/>
                      <w:color w:val="FFFFFF" w:themeColor="background1"/>
                      <w:sz w:val="24"/>
                      <w:szCs w:val="24"/>
                    </w:rPr>
                  </w:pPr>
                  <w:r w:rsidRPr="00A53892">
                    <w:rPr>
                      <w:rFonts w:asciiTheme="minorHAnsi" w:hAnsiTheme="minorHAnsi" w:cstheme="minorHAnsi"/>
                      <w:b/>
                      <w:bCs/>
                      <w:color w:val="FFFFFF" w:themeColor="background1"/>
                      <w:sz w:val="24"/>
                      <w:szCs w:val="24"/>
                    </w:rPr>
                    <w:t xml:space="preserve">Name of referrer: </w:t>
                  </w:r>
                </w:p>
              </w:tc>
              <w:tc>
                <w:tcPr>
                  <w:tcW w:w="5528" w:type="dxa"/>
                </w:tcPr>
                <w:p w14:paraId="297CBACE" w14:textId="77777777" w:rsidR="00ED11B1" w:rsidRPr="00176473" w:rsidRDefault="00ED11B1" w:rsidP="00ED11B1">
                  <w:pPr>
                    <w:autoSpaceDE w:val="0"/>
                    <w:autoSpaceDN w:val="0"/>
                    <w:adjustRightInd w:val="0"/>
                    <w:rPr>
                      <w:rFonts w:asciiTheme="minorHAnsi" w:hAnsiTheme="minorHAnsi" w:cstheme="minorHAnsi"/>
                      <w:b/>
                      <w:bCs/>
                      <w:color w:val="000000"/>
                      <w:sz w:val="23"/>
                      <w:szCs w:val="23"/>
                    </w:rPr>
                  </w:pPr>
                </w:p>
              </w:tc>
            </w:tr>
            <w:tr w:rsidR="00ED11B1" w:rsidRPr="00176473" w14:paraId="240EF959" w14:textId="77777777" w:rsidTr="00176473">
              <w:tc>
                <w:tcPr>
                  <w:tcW w:w="3539" w:type="dxa"/>
                  <w:shd w:val="clear" w:color="auto" w:fill="0070C0"/>
                </w:tcPr>
                <w:p w14:paraId="63D834B1" w14:textId="77777777" w:rsidR="00ED11B1" w:rsidRPr="00A53892" w:rsidRDefault="00ED11B1" w:rsidP="00ED11B1">
                  <w:pPr>
                    <w:autoSpaceDE w:val="0"/>
                    <w:autoSpaceDN w:val="0"/>
                    <w:adjustRightInd w:val="0"/>
                    <w:rPr>
                      <w:rFonts w:asciiTheme="minorHAnsi" w:hAnsiTheme="minorHAnsi" w:cstheme="minorHAnsi"/>
                      <w:b/>
                      <w:bCs/>
                      <w:color w:val="FFFFFF" w:themeColor="background1"/>
                      <w:sz w:val="24"/>
                      <w:szCs w:val="24"/>
                    </w:rPr>
                  </w:pPr>
                  <w:r>
                    <w:rPr>
                      <w:rFonts w:asciiTheme="minorHAnsi" w:hAnsiTheme="minorHAnsi" w:cstheme="minorHAnsi"/>
                      <w:b/>
                      <w:bCs/>
                      <w:color w:val="FFFFFF" w:themeColor="background1"/>
                      <w:sz w:val="24"/>
                      <w:szCs w:val="24"/>
                    </w:rPr>
                    <w:t>Position/Role of referrer:</w:t>
                  </w:r>
                </w:p>
              </w:tc>
              <w:tc>
                <w:tcPr>
                  <w:tcW w:w="5528" w:type="dxa"/>
                </w:tcPr>
                <w:p w14:paraId="786A60C2" w14:textId="77777777" w:rsidR="00ED11B1" w:rsidRPr="00176473" w:rsidRDefault="00ED11B1" w:rsidP="00ED11B1">
                  <w:pPr>
                    <w:autoSpaceDE w:val="0"/>
                    <w:autoSpaceDN w:val="0"/>
                    <w:adjustRightInd w:val="0"/>
                    <w:rPr>
                      <w:rFonts w:asciiTheme="minorHAnsi" w:hAnsiTheme="minorHAnsi" w:cstheme="minorHAnsi"/>
                      <w:b/>
                      <w:bCs/>
                      <w:color w:val="000000"/>
                      <w:sz w:val="23"/>
                      <w:szCs w:val="23"/>
                    </w:rPr>
                  </w:pPr>
                </w:p>
              </w:tc>
            </w:tr>
            <w:tr w:rsidR="00ED11B1" w:rsidRPr="00176473" w14:paraId="0B01CB33" w14:textId="77777777" w:rsidTr="00176473">
              <w:tc>
                <w:tcPr>
                  <w:tcW w:w="3539" w:type="dxa"/>
                  <w:shd w:val="clear" w:color="auto" w:fill="0070C0"/>
                </w:tcPr>
                <w:p w14:paraId="6D80A35F" w14:textId="77777777" w:rsidR="00ED11B1" w:rsidRPr="00A53892" w:rsidRDefault="00ED11B1" w:rsidP="00ED11B1">
                  <w:pPr>
                    <w:autoSpaceDE w:val="0"/>
                    <w:autoSpaceDN w:val="0"/>
                    <w:adjustRightInd w:val="0"/>
                    <w:rPr>
                      <w:rFonts w:asciiTheme="minorHAnsi" w:hAnsiTheme="minorHAnsi" w:cstheme="minorHAnsi"/>
                      <w:color w:val="FFFFFF" w:themeColor="background1"/>
                      <w:sz w:val="24"/>
                      <w:szCs w:val="24"/>
                    </w:rPr>
                  </w:pPr>
                  <w:r w:rsidRPr="00A53892">
                    <w:rPr>
                      <w:rFonts w:asciiTheme="minorHAnsi" w:hAnsiTheme="minorHAnsi" w:cstheme="minorHAnsi"/>
                      <w:b/>
                      <w:bCs/>
                      <w:color w:val="FFFFFF" w:themeColor="background1"/>
                      <w:sz w:val="24"/>
                      <w:szCs w:val="24"/>
                    </w:rPr>
                    <w:t>Agency</w:t>
                  </w:r>
                  <w:r w:rsidRPr="00ED11B1">
                    <w:rPr>
                      <w:rFonts w:asciiTheme="minorHAnsi" w:hAnsiTheme="minorHAnsi" w:cstheme="minorHAnsi"/>
                      <w:b/>
                      <w:bCs/>
                      <w:color w:val="FFFFFF" w:themeColor="background1"/>
                      <w:sz w:val="24"/>
                      <w:szCs w:val="24"/>
                    </w:rPr>
                    <w:t xml:space="preserve"> and team</w:t>
                  </w:r>
                  <w:r w:rsidRPr="00A53892">
                    <w:rPr>
                      <w:rFonts w:asciiTheme="minorHAnsi" w:hAnsiTheme="minorHAnsi" w:cstheme="minorHAnsi"/>
                      <w:b/>
                      <w:bCs/>
                      <w:color w:val="FFFFFF" w:themeColor="background1"/>
                      <w:sz w:val="24"/>
                      <w:szCs w:val="24"/>
                    </w:rPr>
                    <w:t xml:space="preserve">: </w:t>
                  </w:r>
                </w:p>
              </w:tc>
              <w:tc>
                <w:tcPr>
                  <w:tcW w:w="5528" w:type="dxa"/>
                </w:tcPr>
                <w:p w14:paraId="7B085DC2" w14:textId="77777777" w:rsidR="00ED11B1" w:rsidRPr="00176473" w:rsidRDefault="00ED11B1" w:rsidP="00ED11B1">
                  <w:pPr>
                    <w:autoSpaceDE w:val="0"/>
                    <w:autoSpaceDN w:val="0"/>
                    <w:adjustRightInd w:val="0"/>
                    <w:rPr>
                      <w:rFonts w:asciiTheme="minorHAnsi" w:hAnsiTheme="minorHAnsi" w:cstheme="minorHAnsi"/>
                      <w:b/>
                      <w:bCs/>
                      <w:color w:val="000000"/>
                      <w:sz w:val="23"/>
                      <w:szCs w:val="23"/>
                    </w:rPr>
                  </w:pPr>
                </w:p>
              </w:tc>
            </w:tr>
            <w:tr w:rsidR="00ED11B1" w:rsidRPr="00176473" w14:paraId="51F1F348" w14:textId="77777777" w:rsidTr="00176473">
              <w:tc>
                <w:tcPr>
                  <w:tcW w:w="3539" w:type="dxa"/>
                  <w:shd w:val="clear" w:color="auto" w:fill="0070C0"/>
                </w:tcPr>
                <w:p w14:paraId="5EDD1068" w14:textId="77777777" w:rsidR="00ED11B1" w:rsidRPr="00A53892" w:rsidRDefault="00ED11B1" w:rsidP="00ED11B1">
                  <w:pPr>
                    <w:autoSpaceDE w:val="0"/>
                    <w:autoSpaceDN w:val="0"/>
                    <w:adjustRightInd w:val="0"/>
                    <w:rPr>
                      <w:rFonts w:asciiTheme="minorHAnsi" w:hAnsiTheme="minorHAnsi" w:cstheme="minorHAnsi"/>
                      <w:color w:val="FFFFFF" w:themeColor="background1"/>
                      <w:sz w:val="24"/>
                      <w:szCs w:val="24"/>
                    </w:rPr>
                  </w:pPr>
                  <w:r w:rsidRPr="00A53892">
                    <w:rPr>
                      <w:rFonts w:asciiTheme="minorHAnsi" w:hAnsiTheme="minorHAnsi" w:cstheme="minorHAnsi"/>
                      <w:b/>
                      <w:bCs/>
                      <w:color w:val="FFFFFF" w:themeColor="background1"/>
                      <w:sz w:val="24"/>
                      <w:szCs w:val="24"/>
                    </w:rPr>
                    <w:t xml:space="preserve">Contact number: </w:t>
                  </w:r>
                </w:p>
              </w:tc>
              <w:tc>
                <w:tcPr>
                  <w:tcW w:w="5528" w:type="dxa"/>
                </w:tcPr>
                <w:p w14:paraId="61CB5E6A" w14:textId="77777777" w:rsidR="00ED11B1" w:rsidRPr="00176473" w:rsidRDefault="00ED11B1" w:rsidP="00ED11B1">
                  <w:pPr>
                    <w:autoSpaceDE w:val="0"/>
                    <w:autoSpaceDN w:val="0"/>
                    <w:adjustRightInd w:val="0"/>
                    <w:rPr>
                      <w:rFonts w:asciiTheme="minorHAnsi" w:hAnsiTheme="minorHAnsi" w:cstheme="minorHAnsi"/>
                      <w:b/>
                      <w:bCs/>
                      <w:color w:val="000000"/>
                      <w:sz w:val="23"/>
                      <w:szCs w:val="23"/>
                    </w:rPr>
                  </w:pPr>
                </w:p>
              </w:tc>
            </w:tr>
            <w:tr w:rsidR="00ED11B1" w:rsidRPr="00176473" w14:paraId="0D75FD2B" w14:textId="77777777" w:rsidTr="00176473">
              <w:tc>
                <w:tcPr>
                  <w:tcW w:w="3539" w:type="dxa"/>
                  <w:shd w:val="clear" w:color="auto" w:fill="0070C0"/>
                </w:tcPr>
                <w:p w14:paraId="4A0EE4C7" w14:textId="77777777" w:rsidR="00ED11B1" w:rsidRPr="00A53892" w:rsidRDefault="00ED11B1" w:rsidP="00ED11B1">
                  <w:pPr>
                    <w:autoSpaceDE w:val="0"/>
                    <w:autoSpaceDN w:val="0"/>
                    <w:adjustRightInd w:val="0"/>
                    <w:rPr>
                      <w:rFonts w:asciiTheme="minorHAnsi" w:hAnsiTheme="minorHAnsi" w:cstheme="minorHAnsi"/>
                      <w:color w:val="FFFFFF" w:themeColor="background1"/>
                      <w:sz w:val="24"/>
                      <w:szCs w:val="24"/>
                    </w:rPr>
                  </w:pPr>
                  <w:r w:rsidRPr="00A53892">
                    <w:rPr>
                      <w:rFonts w:asciiTheme="minorHAnsi" w:hAnsiTheme="minorHAnsi" w:cstheme="minorHAnsi"/>
                      <w:b/>
                      <w:bCs/>
                      <w:color w:val="FFFFFF" w:themeColor="background1"/>
                      <w:sz w:val="24"/>
                      <w:szCs w:val="24"/>
                    </w:rPr>
                    <w:t xml:space="preserve">Email address: </w:t>
                  </w:r>
                </w:p>
              </w:tc>
              <w:tc>
                <w:tcPr>
                  <w:tcW w:w="5528" w:type="dxa"/>
                </w:tcPr>
                <w:p w14:paraId="386B750B" w14:textId="77777777" w:rsidR="00ED11B1" w:rsidRPr="00176473" w:rsidRDefault="00ED11B1" w:rsidP="00ED11B1">
                  <w:pPr>
                    <w:autoSpaceDE w:val="0"/>
                    <w:autoSpaceDN w:val="0"/>
                    <w:adjustRightInd w:val="0"/>
                    <w:rPr>
                      <w:rFonts w:asciiTheme="minorHAnsi" w:hAnsiTheme="minorHAnsi" w:cstheme="minorHAnsi"/>
                      <w:b/>
                      <w:bCs/>
                      <w:color w:val="000000"/>
                      <w:sz w:val="23"/>
                      <w:szCs w:val="23"/>
                    </w:rPr>
                  </w:pPr>
                </w:p>
              </w:tc>
            </w:tr>
            <w:tr w:rsidR="00ED11B1" w:rsidRPr="00176473" w14:paraId="68F7F554" w14:textId="77777777" w:rsidTr="00176473">
              <w:tc>
                <w:tcPr>
                  <w:tcW w:w="3539" w:type="dxa"/>
                  <w:shd w:val="clear" w:color="auto" w:fill="0070C0"/>
                </w:tcPr>
                <w:p w14:paraId="027E09C1" w14:textId="77777777" w:rsidR="00ED11B1" w:rsidRPr="00ED11B1" w:rsidRDefault="00ED11B1" w:rsidP="00ED11B1">
                  <w:pPr>
                    <w:autoSpaceDE w:val="0"/>
                    <w:autoSpaceDN w:val="0"/>
                    <w:adjustRightInd w:val="0"/>
                    <w:rPr>
                      <w:rFonts w:asciiTheme="minorHAnsi" w:hAnsiTheme="minorHAnsi" w:cstheme="minorHAnsi"/>
                      <w:b/>
                      <w:bCs/>
                      <w:color w:val="FFFFFF" w:themeColor="background1"/>
                      <w:sz w:val="24"/>
                      <w:szCs w:val="24"/>
                    </w:rPr>
                  </w:pPr>
                  <w:r w:rsidRPr="00A53892">
                    <w:rPr>
                      <w:rFonts w:asciiTheme="minorHAnsi" w:hAnsiTheme="minorHAnsi" w:cstheme="minorHAnsi"/>
                      <w:b/>
                      <w:bCs/>
                      <w:color w:val="FFFFFF" w:themeColor="background1"/>
                      <w:sz w:val="24"/>
                      <w:szCs w:val="24"/>
                    </w:rPr>
                    <w:t xml:space="preserve">Your manager: </w:t>
                  </w:r>
                </w:p>
                <w:p w14:paraId="3848EE41" w14:textId="77777777" w:rsidR="00ED11B1" w:rsidRPr="00A53892" w:rsidRDefault="00ED11B1" w:rsidP="00ED11B1">
                  <w:pPr>
                    <w:autoSpaceDE w:val="0"/>
                    <w:autoSpaceDN w:val="0"/>
                    <w:adjustRightInd w:val="0"/>
                    <w:rPr>
                      <w:rFonts w:asciiTheme="minorHAnsi" w:hAnsiTheme="minorHAnsi" w:cstheme="minorHAnsi"/>
                      <w:color w:val="FFFFFF" w:themeColor="background1"/>
                      <w:sz w:val="24"/>
                      <w:szCs w:val="24"/>
                    </w:rPr>
                  </w:pPr>
                  <w:r w:rsidRPr="00A53892">
                    <w:rPr>
                      <w:rFonts w:asciiTheme="minorHAnsi" w:hAnsiTheme="minorHAnsi" w:cstheme="minorHAnsi"/>
                      <w:i/>
                      <w:iCs/>
                      <w:color w:val="FFFFFF" w:themeColor="background1"/>
                      <w:sz w:val="24"/>
                      <w:szCs w:val="24"/>
                    </w:rPr>
                    <w:t>Please Note: a referral must be made with the support and awareness of your manager/ agency.</w:t>
                  </w:r>
                </w:p>
              </w:tc>
              <w:tc>
                <w:tcPr>
                  <w:tcW w:w="5528" w:type="dxa"/>
                </w:tcPr>
                <w:p w14:paraId="60E915D8" w14:textId="77777777" w:rsidR="00ED11B1" w:rsidRPr="00176473" w:rsidRDefault="00ED11B1" w:rsidP="00ED11B1">
                  <w:pPr>
                    <w:autoSpaceDE w:val="0"/>
                    <w:autoSpaceDN w:val="0"/>
                    <w:adjustRightInd w:val="0"/>
                    <w:rPr>
                      <w:rFonts w:asciiTheme="minorHAnsi" w:hAnsiTheme="minorHAnsi" w:cstheme="minorHAnsi"/>
                      <w:b/>
                      <w:bCs/>
                      <w:color w:val="000000"/>
                      <w:sz w:val="23"/>
                      <w:szCs w:val="23"/>
                    </w:rPr>
                  </w:pPr>
                </w:p>
              </w:tc>
            </w:tr>
          </w:tbl>
          <w:p w14:paraId="0B8B8D02" w14:textId="77777777" w:rsidR="00A53892" w:rsidRPr="00176473" w:rsidRDefault="00A53892">
            <w:pPr>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3539"/>
              <w:gridCol w:w="1134"/>
              <w:gridCol w:w="1559"/>
              <w:gridCol w:w="1134"/>
              <w:gridCol w:w="1701"/>
            </w:tblGrid>
            <w:tr w:rsidR="00A53892" w:rsidRPr="00176473" w14:paraId="26645DFB" w14:textId="77777777" w:rsidTr="00176473">
              <w:tc>
                <w:tcPr>
                  <w:tcW w:w="9067" w:type="dxa"/>
                  <w:gridSpan w:val="5"/>
                  <w:shd w:val="clear" w:color="auto" w:fill="0070C0"/>
                </w:tcPr>
                <w:p w14:paraId="03AD3203" w14:textId="77777777" w:rsidR="00A53892" w:rsidRPr="00ED11B1" w:rsidRDefault="00A53892" w:rsidP="00EE3C76">
                  <w:pPr>
                    <w:autoSpaceDE w:val="0"/>
                    <w:autoSpaceDN w:val="0"/>
                    <w:adjustRightInd w:val="0"/>
                    <w:jc w:val="center"/>
                    <w:rPr>
                      <w:rFonts w:asciiTheme="minorHAnsi" w:hAnsiTheme="minorHAnsi" w:cstheme="minorHAnsi"/>
                      <w:b/>
                      <w:bCs/>
                      <w:color w:val="000000"/>
                      <w:sz w:val="28"/>
                    </w:rPr>
                  </w:pPr>
                  <w:r w:rsidRPr="00A53892">
                    <w:rPr>
                      <w:rFonts w:asciiTheme="minorHAnsi" w:hAnsiTheme="minorHAnsi" w:cstheme="minorHAnsi"/>
                      <w:b/>
                      <w:bCs/>
                      <w:color w:val="FFFFFF" w:themeColor="background1"/>
                      <w:sz w:val="28"/>
                    </w:rPr>
                    <w:t>Child/Young Person concerned</w:t>
                  </w:r>
                </w:p>
              </w:tc>
            </w:tr>
            <w:tr w:rsidR="00176473" w:rsidRPr="00176473" w14:paraId="76F32AB9" w14:textId="77777777" w:rsidTr="00176473">
              <w:tc>
                <w:tcPr>
                  <w:tcW w:w="3539" w:type="dxa"/>
                  <w:shd w:val="clear" w:color="auto" w:fill="0070C0"/>
                </w:tcPr>
                <w:p w14:paraId="73762532" w14:textId="77777777" w:rsidR="00176473" w:rsidRPr="00A53892" w:rsidRDefault="00176473" w:rsidP="00176473">
                  <w:pPr>
                    <w:autoSpaceDE w:val="0"/>
                    <w:autoSpaceDN w:val="0"/>
                    <w:adjustRightInd w:val="0"/>
                    <w:rPr>
                      <w:rFonts w:asciiTheme="minorHAnsi" w:hAnsiTheme="minorHAnsi" w:cstheme="minorHAnsi"/>
                      <w:color w:val="FFFFFF" w:themeColor="background1"/>
                      <w:sz w:val="24"/>
                      <w:szCs w:val="23"/>
                    </w:rPr>
                  </w:pPr>
                  <w:r w:rsidRPr="00A53892">
                    <w:rPr>
                      <w:rFonts w:asciiTheme="minorHAnsi" w:hAnsiTheme="minorHAnsi" w:cstheme="minorHAnsi"/>
                      <w:b/>
                      <w:bCs/>
                      <w:color w:val="FFFFFF" w:themeColor="background1"/>
                      <w:sz w:val="24"/>
                      <w:szCs w:val="23"/>
                    </w:rPr>
                    <w:t xml:space="preserve">Last name: </w:t>
                  </w:r>
                </w:p>
              </w:tc>
              <w:tc>
                <w:tcPr>
                  <w:tcW w:w="5528" w:type="dxa"/>
                  <w:gridSpan w:val="4"/>
                </w:tcPr>
                <w:p w14:paraId="167DE627" w14:textId="77777777" w:rsidR="00176473" w:rsidRPr="00176473" w:rsidRDefault="00176473" w:rsidP="00176473">
                  <w:pPr>
                    <w:autoSpaceDE w:val="0"/>
                    <w:autoSpaceDN w:val="0"/>
                    <w:adjustRightInd w:val="0"/>
                    <w:rPr>
                      <w:rFonts w:asciiTheme="minorHAnsi" w:hAnsiTheme="minorHAnsi" w:cstheme="minorHAnsi"/>
                      <w:b/>
                      <w:bCs/>
                      <w:color w:val="000000"/>
                      <w:sz w:val="24"/>
                      <w:szCs w:val="23"/>
                    </w:rPr>
                  </w:pPr>
                </w:p>
              </w:tc>
            </w:tr>
            <w:tr w:rsidR="00176473" w:rsidRPr="00176473" w14:paraId="63F1D1CB" w14:textId="77777777" w:rsidTr="00176473">
              <w:tc>
                <w:tcPr>
                  <w:tcW w:w="3539" w:type="dxa"/>
                  <w:shd w:val="clear" w:color="auto" w:fill="0070C0"/>
                </w:tcPr>
                <w:p w14:paraId="69BB0320" w14:textId="77777777" w:rsidR="00176473" w:rsidRPr="00A53892" w:rsidRDefault="00176473" w:rsidP="00176473">
                  <w:pPr>
                    <w:autoSpaceDE w:val="0"/>
                    <w:autoSpaceDN w:val="0"/>
                    <w:adjustRightInd w:val="0"/>
                    <w:rPr>
                      <w:rFonts w:asciiTheme="minorHAnsi" w:hAnsiTheme="minorHAnsi" w:cstheme="minorHAnsi"/>
                      <w:color w:val="FFFFFF" w:themeColor="background1"/>
                      <w:sz w:val="24"/>
                      <w:szCs w:val="23"/>
                    </w:rPr>
                  </w:pPr>
                  <w:r w:rsidRPr="00A53892">
                    <w:rPr>
                      <w:rFonts w:asciiTheme="minorHAnsi" w:hAnsiTheme="minorHAnsi" w:cstheme="minorHAnsi"/>
                      <w:b/>
                      <w:bCs/>
                      <w:color w:val="FFFFFF" w:themeColor="background1"/>
                      <w:sz w:val="24"/>
                      <w:szCs w:val="23"/>
                    </w:rPr>
                    <w:t xml:space="preserve">First name: </w:t>
                  </w:r>
                </w:p>
              </w:tc>
              <w:tc>
                <w:tcPr>
                  <w:tcW w:w="5528" w:type="dxa"/>
                  <w:gridSpan w:val="4"/>
                </w:tcPr>
                <w:p w14:paraId="4673CFA5" w14:textId="77777777" w:rsidR="00176473" w:rsidRPr="00176473" w:rsidRDefault="00176473" w:rsidP="00176473">
                  <w:pPr>
                    <w:autoSpaceDE w:val="0"/>
                    <w:autoSpaceDN w:val="0"/>
                    <w:adjustRightInd w:val="0"/>
                    <w:rPr>
                      <w:rFonts w:asciiTheme="minorHAnsi" w:hAnsiTheme="minorHAnsi" w:cstheme="minorHAnsi"/>
                      <w:b/>
                      <w:bCs/>
                      <w:color w:val="000000"/>
                      <w:sz w:val="24"/>
                      <w:szCs w:val="23"/>
                    </w:rPr>
                  </w:pPr>
                </w:p>
              </w:tc>
            </w:tr>
            <w:tr w:rsidR="00176473" w:rsidRPr="00176473" w14:paraId="48DC6B50" w14:textId="77777777" w:rsidTr="00176473">
              <w:tc>
                <w:tcPr>
                  <w:tcW w:w="3539" w:type="dxa"/>
                  <w:shd w:val="clear" w:color="auto" w:fill="0070C0"/>
                </w:tcPr>
                <w:p w14:paraId="4F0A4551" w14:textId="77777777" w:rsidR="00176473" w:rsidRPr="00A53892" w:rsidRDefault="00176473" w:rsidP="00176473">
                  <w:pPr>
                    <w:autoSpaceDE w:val="0"/>
                    <w:autoSpaceDN w:val="0"/>
                    <w:adjustRightInd w:val="0"/>
                    <w:rPr>
                      <w:rFonts w:asciiTheme="minorHAnsi" w:hAnsiTheme="minorHAnsi" w:cstheme="minorHAnsi"/>
                      <w:color w:val="FFFFFF" w:themeColor="background1"/>
                      <w:sz w:val="24"/>
                      <w:szCs w:val="23"/>
                    </w:rPr>
                  </w:pPr>
                  <w:r w:rsidRPr="00A53892">
                    <w:rPr>
                      <w:rFonts w:asciiTheme="minorHAnsi" w:hAnsiTheme="minorHAnsi" w:cstheme="minorHAnsi"/>
                      <w:b/>
                      <w:bCs/>
                      <w:color w:val="FFFFFF" w:themeColor="background1"/>
                      <w:sz w:val="24"/>
                      <w:szCs w:val="23"/>
                    </w:rPr>
                    <w:t xml:space="preserve">Date of birth &amp; age: </w:t>
                  </w:r>
                </w:p>
              </w:tc>
              <w:tc>
                <w:tcPr>
                  <w:tcW w:w="5528" w:type="dxa"/>
                  <w:gridSpan w:val="4"/>
                </w:tcPr>
                <w:p w14:paraId="581215D5" w14:textId="77777777" w:rsidR="00176473" w:rsidRPr="00176473" w:rsidRDefault="00176473" w:rsidP="00176473">
                  <w:pPr>
                    <w:autoSpaceDE w:val="0"/>
                    <w:autoSpaceDN w:val="0"/>
                    <w:adjustRightInd w:val="0"/>
                    <w:rPr>
                      <w:rFonts w:asciiTheme="minorHAnsi" w:hAnsiTheme="minorHAnsi" w:cstheme="minorHAnsi"/>
                      <w:b/>
                      <w:bCs/>
                      <w:color w:val="000000"/>
                      <w:sz w:val="24"/>
                      <w:szCs w:val="23"/>
                    </w:rPr>
                  </w:pPr>
                </w:p>
              </w:tc>
            </w:tr>
            <w:tr w:rsidR="00176473" w:rsidRPr="00176473" w14:paraId="32C4487C" w14:textId="77777777" w:rsidTr="00176473">
              <w:tc>
                <w:tcPr>
                  <w:tcW w:w="3539" w:type="dxa"/>
                  <w:shd w:val="clear" w:color="auto" w:fill="0070C0"/>
                </w:tcPr>
                <w:p w14:paraId="4B0DBB39" w14:textId="77777777" w:rsidR="00176473" w:rsidRPr="00A53892" w:rsidRDefault="00176473" w:rsidP="00176473">
                  <w:pPr>
                    <w:autoSpaceDE w:val="0"/>
                    <w:autoSpaceDN w:val="0"/>
                    <w:adjustRightInd w:val="0"/>
                    <w:rPr>
                      <w:rFonts w:asciiTheme="minorHAnsi" w:hAnsiTheme="minorHAnsi" w:cstheme="minorHAnsi"/>
                      <w:color w:val="FFFFFF" w:themeColor="background1"/>
                      <w:sz w:val="24"/>
                      <w:szCs w:val="23"/>
                    </w:rPr>
                  </w:pPr>
                  <w:r w:rsidRPr="00A53892">
                    <w:rPr>
                      <w:rFonts w:asciiTheme="minorHAnsi" w:hAnsiTheme="minorHAnsi" w:cstheme="minorHAnsi"/>
                      <w:b/>
                      <w:bCs/>
                      <w:color w:val="FFFFFF" w:themeColor="background1"/>
                      <w:sz w:val="24"/>
                      <w:szCs w:val="23"/>
                    </w:rPr>
                    <w:t xml:space="preserve">Current Address: </w:t>
                  </w:r>
                </w:p>
              </w:tc>
              <w:tc>
                <w:tcPr>
                  <w:tcW w:w="5528" w:type="dxa"/>
                  <w:gridSpan w:val="4"/>
                </w:tcPr>
                <w:p w14:paraId="68D44768" w14:textId="77777777" w:rsidR="00176473" w:rsidRPr="00176473" w:rsidRDefault="00176473" w:rsidP="00176473">
                  <w:pPr>
                    <w:autoSpaceDE w:val="0"/>
                    <w:autoSpaceDN w:val="0"/>
                    <w:adjustRightInd w:val="0"/>
                    <w:rPr>
                      <w:rFonts w:asciiTheme="minorHAnsi" w:hAnsiTheme="minorHAnsi" w:cstheme="minorHAnsi"/>
                      <w:b/>
                      <w:bCs/>
                      <w:color w:val="000000"/>
                      <w:sz w:val="24"/>
                      <w:szCs w:val="23"/>
                    </w:rPr>
                  </w:pPr>
                </w:p>
              </w:tc>
            </w:tr>
            <w:tr w:rsidR="00176473" w:rsidRPr="00176473" w14:paraId="49018E38" w14:textId="77777777" w:rsidTr="00176473">
              <w:tc>
                <w:tcPr>
                  <w:tcW w:w="3539" w:type="dxa"/>
                  <w:shd w:val="clear" w:color="auto" w:fill="0070C0"/>
                </w:tcPr>
                <w:p w14:paraId="2F1D7F82" w14:textId="77777777" w:rsidR="00176473" w:rsidRPr="00A53892" w:rsidRDefault="00176473" w:rsidP="00176473">
                  <w:pPr>
                    <w:autoSpaceDE w:val="0"/>
                    <w:autoSpaceDN w:val="0"/>
                    <w:adjustRightInd w:val="0"/>
                    <w:rPr>
                      <w:rFonts w:asciiTheme="minorHAnsi" w:hAnsiTheme="minorHAnsi" w:cstheme="minorHAnsi"/>
                      <w:color w:val="FFFFFF" w:themeColor="background1"/>
                      <w:sz w:val="24"/>
                      <w:szCs w:val="23"/>
                    </w:rPr>
                  </w:pPr>
                  <w:r w:rsidRPr="00A53892">
                    <w:rPr>
                      <w:rFonts w:asciiTheme="minorHAnsi" w:hAnsiTheme="minorHAnsi" w:cstheme="minorHAnsi"/>
                      <w:b/>
                      <w:bCs/>
                      <w:color w:val="FFFFFF" w:themeColor="background1"/>
                      <w:sz w:val="24"/>
                      <w:szCs w:val="23"/>
                    </w:rPr>
                    <w:t xml:space="preserve">Post Code: </w:t>
                  </w:r>
                </w:p>
              </w:tc>
              <w:tc>
                <w:tcPr>
                  <w:tcW w:w="5528" w:type="dxa"/>
                  <w:gridSpan w:val="4"/>
                </w:tcPr>
                <w:p w14:paraId="19B17C7D" w14:textId="77777777" w:rsidR="00176473" w:rsidRPr="00176473" w:rsidRDefault="00176473" w:rsidP="00176473">
                  <w:pPr>
                    <w:autoSpaceDE w:val="0"/>
                    <w:autoSpaceDN w:val="0"/>
                    <w:adjustRightInd w:val="0"/>
                    <w:rPr>
                      <w:rFonts w:asciiTheme="minorHAnsi" w:hAnsiTheme="minorHAnsi" w:cstheme="minorHAnsi"/>
                      <w:b/>
                      <w:bCs/>
                      <w:color w:val="000000"/>
                      <w:sz w:val="24"/>
                      <w:szCs w:val="23"/>
                    </w:rPr>
                  </w:pPr>
                </w:p>
              </w:tc>
            </w:tr>
            <w:tr w:rsidR="00176473" w:rsidRPr="00176473" w14:paraId="2B37CE59" w14:textId="77777777" w:rsidTr="00176473">
              <w:tc>
                <w:tcPr>
                  <w:tcW w:w="3539" w:type="dxa"/>
                  <w:shd w:val="clear" w:color="auto" w:fill="0070C0"/>
                </w:tcPr>
                <w:p w14:paraId="5BB9C6C5" w14:textId="77777777" w:rsidR="00176473" w:rsidRPr="00A53892" w:rsidRDefault="00176473" w:rsidP="00176473">
                  <w:pPr>
                    <w:autoSpaceDE w:val="0"/>
                    <w:autoSpaceDN w:val="0"/>
                    <w:adjustRightInd w:val="0"/>
                    <w:rPr>
                      <w:rFonts w:asciiTheme="minorHAnsi" w:hAnsiTheme="minorHAnsi" w:cstheme="minorHAnsi"/>
                      <w:color w:val="FFFFFF" w:themeColor="background1"/>
                      <w:sz w:val="24"/>
                      <w:szCs w:val="23"/>
                    </w:rPr>
                  </w:pPr>
                  <w:r w:rsidRPr="00A53892">
                    <w:rPr>
                      <w:rFonts w:asciiTheme="minorHAnsi" w:hAnsiTheme="minorHAnsi" w:cstheme="minorHAnsi"/>
                      <w:b/>
                      <w:bCs/>
                      <w:color w:val="FFFFFF" w:themeColor="background1"/>
                      <w:sz w:val="24"/>
                      <w:szCs w:val="23"/>
                    </w:rPr>
                    <w:t xml:space="preserve">Telephone: </w:t>
                  </w:r>
                </w:p>
              </w:tc>
              <w:tc>
                <w:tcPr>
                  <w:tcW w:w="5528" w:type="dxa"/>
                  <w:gridSpan w:val="4"/>
                </w:tcPr>
                <w:p w14:paraId="010B57E6" w14:textId="77777777" w:rsidR="00176473" w:rsidRPr="00176473" w:rsidRDefault="00176473" w:rsidP="00176473">
                  <w:pPr>
                    <w:autoSpaceDE w:val="0"/>
                    <w:autoSpaceDN w:val="0"/>
                    <w:adjustRightInd w:val="0"/>
                    <w:rPr>
                      <w:rFonts w:asciiTheme="minorHAnsi" w:hAnsiTheme="minorHAnsi" w:cstheme="minorHAnsi"/>
                      <w:b/>
                      <w:bCs/>
                      <w:color w:val="000000"/>
                      <w:sz w:val="24"/>
                      <w:szCs w:val="23"/>
                    </w:rPr>
                  </w:pPr>
                </w:p>
              </w:tc>
            </w:tr>
            <w:tr w:rsidR="00176473" w:rsidRPr="00176473" w14:paraId="2599C7B9" w14:textId="77777777" w:rsidTr="00176473">
              <w:tc>
                <w:tcPr>
                  <w:tcW w:w="3539" w:type="dxa"/>
                  <w:shd w:val="clear" w:color="auto" w:fill="0070C0"/>
                </w:tcPr>
                <w:p w14:paraId="16F4043A" w14:textId="77777777" w:rsidR="00176473" w:rsidRPr="00A53892" w:rsidRDefault="00176473" w:rsidP="00176473">
                  <w:pPr>
                    <w:autoSpaceDE w:val="0"/>
                    <w:autoSpaceDN w:val="0"/>
                    <w:adjustRightInd w:val="0"/>
                    <w:rPr>
                      <w:rFonts w:asciiTheme="minorHAnsi" w:hAnsiTheme="minorHAnsi" w:cstheme="minorHAnsi"/>
                      <w:b/>
                      <w:color w:val="FFFFFF" w:themeColor="background1"/>
                      <w:sz w:val="24"/>
                      <w:szCs w:val="23"/>
                    </w:rPr>
                  </w:pPr>
                  <w:r w:rsidRPr="00176473">
                    <w:rPr>
                      <w:rFonts w:asciiTheme="minorHAnsi" w:hAnsiTheme="minorHAnsi" w:cstheme="minorHAnsi"/>
                      <w:b/>
                      <w:color w:val="FFFFFF" w:themeColor="background1"/>
                      <w:sz w:val="24"/>
                      <w:szCs w:val="23"/>
                    </w:rPr>
                    <w:t>Current Need level:</w:t>
                  </w:r>
                </w:p>
              </w:tc>
              <w:tc>
                <w:tcPr>
                  <w:tcW w:w="1134" w:type="dxa"/>
                </w:tcPr>
                <w:p w14:paraId="2A52E686" w14:textId="77777777" w:rsidR="00176473" w:rsidRPr="00A53892" w:rsidRDefault="00176473" w:rsidP="00176473">
                  <w:pPr>
                    <w:autoSpaceDE w:val="0"/>
                    <w:autoSpaceDN w:val="0"/>
                    <w:adjustRightInd w:val="0"/>
                    <w:rPr>
                      <w:rFonts w:asciiTheme="minorHAnsi" w:hAnsiTheme="minorHAnsi" w:cstheme="minorHAnsi"/>
                      <w:b/>
                      <w:color w:val="000000"/>
                      <w:sz w:val="24"/>
                      <w:szCs w:val="23"/>
                    </w:rPr>
                  </w:pPr>
                  <w:r w:rsidRPr="00A53892">
                    <w:rPr>
                      <w:rFonts w:asciiTheme="minorHAnsi" w:hAnsiTheme="minorHAnsi" w:cstheme="minorHAnsi"/>
                      <w:b/>
                      <w:color w:val="000000"/>
                      <w:sz w:val="24"/>
                      <w:szCs w:val="23"/>
                    </w:rPr>
                    <w:t xml:space="preserve">Early Help </w:t>
                  </w:r>
                </w:p>
              </w:tc>
              <w:tc>
                <w:tcPr>
                  <w:tcW w:w="1559" w:type="dxa"/>
                </w:tcPr>
                <w:p w14:paraId="49625C69" w14:textId="77777777" w:rsidR="00176473" w:rsidRPr="00A53892" w:rsidRDefault="00176473" w:rsidP="00176473">
                  <w:pPr>
                    <w:autoSpaceDE w:val="0"/>
                    <w:autoSpaceDN w:val="0"/>
                    <w:adjustRightInd w:val="0"/>
                    <w:rPr>
                      <w:rFonts w:asciiTheme="minorHAnsi" w:hAnsiTheme="minorHAnsi" w:cstheme="minorHAnsi"/>
                      <w:b/>
                      <w:color w:val="000000"/>
                      <w:sz w:val="24"/>
                      <w:szCs w:val="23"/>
                    </w:rPr>
                  </w:pPr>
                  <w:r w:rsidRPr="00A53892">
                    <w:rPr>
                      <w:rFonts w:asciiTheme="minorHAnsi" w:hAnsiTheme="minorHAnsi" w:cstheme="minorHAnsi"/>
                      <w:b/>
                      <w:color w:val="000000"/>
                      <w:sz w:val="24"/>
                      <w:szCs w:val="23"/>
                    </w:rPr>
                    <w:t xml:space="preserve">Targeted Support </w:t>
                  </w:r>
                </w:p>
              </w:tc>
              <w:tc>
                <w:tcPr>
                  <w:tcW w:w="1134" w:type="dxa"/>
                </w:tcPr>
                <w:p w14:paraId="5D801367" w14:textId="77777777" w:rsidR="00176473" w:rsidRPr="00ED11B1" w:rsidRDefault="00176473" w:rsidP="00176473">
                  <w:pPr>
                    <w:autoSpaceDE w:val="0"/>
                    <w:autoSpaceDN w:val="0"/>
                    <w:adjustRightInd w:val="0"/>
                    <w:rPr>
                      <w:rFonts w:asciiTheme="minorHAnsi" w:hAnsiTheme="minorHAnsi" w:cstheme="minorHAnsi"/>
                      <w:b/>
                      <w:color w:val="000000"/>
                      <w:sz w:val="24"/>
                      <w:szCs w:val="23"/>
                    </w:rPr>
                  </w:pPr>
                  <w:r w:rsidRPr="00A53892">
                    <w:rPr>
                      <w:rFonts w:asciiTheme="minorHAnsi" w:hAnsiTheme="minorHAnsi" w:cstheme="minorHAnsi"/>
                      <w:b/>
                      <w:color w:val="000000"/>
                      <w:sz w:val="24"/>
                      <w:szCs w:val="23"/>
                    </w:rPr>
                    <w:t>C</w:t>
                  </w:r>
                  <w:r w:rsidRPr="00ED11B1">
                    <w:rPr>
                      <w:rFonts w:asciiTheme="minorHAnsi" w:hAnsiTheme="minorHAnsi" w:cstheme="minorHAnsi"/>
                      <w:b/>
                      <w:color w:val="000000"/>
                      <w:sz w:val="24"/>
                      <w:szCs w:val="23"/>
                    </w:rPr>
                    <w:t>iN</w:t>
                  </w:r>
                </w:p>
                <w:p w14:paraId="1575441E" w14:textId="77777777" w:rsidR="00176473" w:rsidRPr="00A53892" w:rsidRDefault="00176473" w:rsidP="00176473">
                  <w:pPr>
                    <w:autoSpaceDE w:val="0"/>
                    <w:autoSpaceDN w:val="0"/>
                    <w:adjustRightInd w:val="0"/>
                    <w:rPr>
                      <w:rFonts w:asciiTheme="minorHAnsi" w:hAnsiTheme="minorHAnsi" w:cstheme="minorHAnsi"/>
                      <w:b/>
                      <w:color w:val="000000"/>
                      <w:sz w:val="24"/>
                      <w:szCs w:val="23"/>
                    </w:rPr>
                  </w:pPr>
                  <w:r w:rsidRPr="00A53892">
                    <w:rPr>
                      <w:rFonts w:asciiTheme="minorHAnsi" w:hAnsiTheme="minorHAnsi" w:cstheme="minorHAnsi"/>
                      <w:b/>
                      <w:color w:val="000000"/>
                      <w:sz w:val="24"/>
                      <w:szCs w:val="23"/>
                    </w:rPr>
                    <w:t xml:space="preserve">Plan </w:t>
                  </w:r>
                </w:p>
              </w:tc>
              <w:tc>
                <w:tcPr>
                  <w:tcW w:w="1701" w:type="dxa"/>
                </w:tcPr>
                <w:p w14:paraId="4EC2E360" w14:textId="77777777" w:rsidR="00176473" w:rsidRPr="00A53892" w:rsidRDefault="00176473" w:rsidP="00176473">
                  <w:pPr>
                    <w:autoSpaceDE w:val="0"/>
                    <w:autoSpaceDN w:val="0"/>
                    <w:adjustRightInd w:val="0"/>
                    <w:rPr>
                      <w:rFonts w:asciiTheme="minorHAnsi" w:hAnsiTheme="minorHAnsi" w:cstheme="minorHAnsi"/>
                      <w:b/>
                      <w:color w:val="000000"/>
                      <w:sz w:val="24"/>
                      <w:szCs w:val="23"/>
                    </w:rPr>
                  </w:pPr>
                  <w:r w:rsidRPr="00A53892">
                    <w:rPr>
                      <w:rFonts w:asciiTheme="minorHAnsi" w:hAnsiTheme="minorHAnsi" w:cstheme="minorHAnsi"/>
                      <w:b/>
                      <w:color w:val="000000"/>
                      <w:sz w:val="24"/>
                      <w:szCs w:val="23"/>
                    </w:rPr>
                    <w:t xml:space="preserve">Child Protection Plan </w:t>
                  </w:r>
                </w:p>
              </w:tc>
            </w:tr>
          </w:tbl>
          <w:p w14:paraId="178FC2A0" w14:textId="77777777" w:rsidR="00176473" w:rsidRPr="00176473" w:rsidRDefault="00176473">
            <w:pPr>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3539"/>
              <w:gridCol w:w="5528"/>
            </w:tblGrid>
            <w:tr w:rsidR="00176473" w:rsidRPr="00176473" w14:paraId="0E3F47A0" w14:textId="77777777" w:rsidTr="00176473">
              <w:tc>
                <w:tcPr>
                  <w:tcW w:w="3539" w:type="dxa"/>
                  <w:shd w:val="clear" w:color="auto" w:fill="0070C0"/>
                </w:tcPr>
                <w:p w14:paraId="012A335E" w14:textId="77777777" w:rsidR="00176473" w:rsidRPr="00A53892" w:rsidRDefault="00176473" w:rsidP="00176473">
                  <w:pPr>
                    <w:autoSpaceDE w:val="0"/>
                    <w:autoSpaceDN w:val="0"/>
                    <w:adjustRightInd w:val="0"/>
                    <w:rPr>
                      <w:rFonts w:asciiTheme="minorHAnsi" w:hAnsiTheme="minorHAnsi" w:cstheme="minorHAnsi"/>
                      <w:color w:val="000000"/>
                      <w:sz w:val="23"/>
                      <w:szCs w:val="23"/>
                    </w:rPr>
                  </w:pPr>
                  <w:r w:rsidRPr="00A53892">
                    <w:rPr>
                      <w:rFonts w:asciiTheme="minorHAnsi" w:hAnsiTheme="minorHAnsi" w:cstheme="minorHAnsi"/>
                      <w:b/>
                      <w:bCs/>
                      <w:color w:val="FFFFFF" w:themeColor="background1"/>
                      <w:sz w:val="23"/>
                      <w:szCs w:val="23"/>
                    </w:rPr>
                    <w:t>Please provide a pen picture of the child, agency intervention /involvement and a summary of your concerns, risk /barriers.</w:t>
                  </w:r>
                </w:p>
              </w:tc>
              <w:tc>
                <w:tcPr>
                  <w:tcW w:w="5528" w:type="dxa"/>
                </w:tcPr>
                <w:p w14:paraId="4B015C50" w14:textId="77777777" w:rsidR="00176473" w:rsidRPr="00176473" w:rsidRDefault="00176473" w:rsidP="00176473">
                  <w:pPr>
                    <w:autoSpaceDE w:val="0"/>
                    <w:autoSpaceDN w:val="0"/>
                    <w:adjustRightInd w:val="0"/>
                    <w:rPr>
                      <w:rFonts w:asciiTheme="minorHAnsi" w:hAnsiTheme="minorHAnsi" w:cstheme="minorHAnsi"/>
                      <w:b/>
                      <w:bCs/>
                      <w:color w:val="000000"/>
                      <w:sz w:val="23"/>
                      <w:szCs w:val="23"/>
                    </w:rPr>
                  </w:pPr>
                </w:p>
              </w:tc>
            </w:tr>
          </w:tbl>
          <w:p w14:paraId="2CAB8CE8" w14:textId="77777777" w:rsidR="00A53892" w:rsidRPr="00A53892" w:rsidRDefault="00A53892" w:rsidP="00A53892">
            <w:pPr>
              <w:autoSpaceDE w:val="0"/>
              <w:autoSpaceDN w:val="0"/>
              <w:adjustRightInd w:val="0"/>
              <w:rPr>
                <w:rFonts w:asciiTheme="minorHAnsi" w:hAnsiTheme="minorHAnsi" w:cstheme="minorHAnsi"/>
                <w:color w:val="000000"/>
                <w:sz w:val="23"/>
                <w:szCs w:val="23"/>
              </w:rPr>
            </w:pPr>
          </w:p>
        </w:tc>
      </w:tr>
      <w:tr w:rsidR="00A53892" w:rsidRPr="00A53892" w14:paraId="4875CD8F" w14:textId="77777777" w:rsidTr="00176473">
        <w:trPr>
          <w:trHeight w:val="110"/>
        </w:trPr>
        <w:tc>
          <w:tcPr>
            <w:tcW w:w="10518" w:type="dxa"/>
          </w:tcPr>
          <w:p w14:paraId="39F00829" w14:textId="77777777" w:rsidR="00A53892" w:rsidRPr="00A53892" w:rsidRDefault="00A53892" w:rsidP="00A53892">
            <w:pPr>
              <w:autoSpaceDE w:val="0"/>
              <w:autoSpaceDN w:val="0"/>
              <w:adjustRightInd w:val="0"/>
              <w:rPr>
                <w:rFonts w:ascii="Gill Sans MT" w:hAnsi="Gill Sans MT" w:cs="Gill Sans MT"/>
                <w:color w:val="000000"/>
                <w:sz w:val="23"/>
                <w:szCs w:val="23"/>
              </w:rPr>
            </w:pPr>
          </w:p>
        </w:tc>
      </w:tr>
    </w:tbl>
    <w:tbl>
      <w:tblPr>
        <w:tblpPr w:leftFromText="180" w:rightFromText="180" w:vertAnchor="text" w:horzAnchor="margin" w:tblpY="31"/>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2"/>
        <w:gridCol w:w="5497"/>
      </w:tblGrid>
      <w:tr w:rsidR="00176473" w:rsidRPr="0022455A" w14:paraId="05885925" w14:textId="77777777" w:rsidTr="00176473">
        <w:trPr>
          <w:trHeight w:val="711"/>
        </w:trPr>
        <w:tc>
          <w:tcPr>
            <w:tcW w:w="3562" w:type="dxa"/>
            <w:shd w:val="clear" w:color="auto" w:fill="0070C0"/>
          </w:tcPr>
          <w:p w14:paraId="6A5BB76C" w14:textId="61DE9F1D" w:rsidR="00176473" w:rsidRPr="0022455A" w:rsidRDefault="00176473" w:rsidP="00176473">
            <w:pPr>
              <w:rPr>
                <w:b/>
                <w:color w:val="FFFFFF" w:themeColor="background1"/>
                <w:sz w:val="24"/>
                <w:szCs w:val="24"/>
              </w:rPr>
            </w:pPr>
            <w:r w:rsidRPr="0022455A">
              <w:rPr>
                <w:b/>
                <w:color w:val="FFFFFF" w:themeColor="background1"/>
                <w:sz w:val="24"/>
                <w:szCs w:val="24"/>
              </w:rPr>
              <w:t xml:space="preserve">Circumstances of Escalation (include the reason for the escalation, the nature of the disagreement, what </w:t>
            </w:r>
            <w:r w:rsidR="00B76F89" w:rsidRPr="0022455A">
              <w:rPr>
                <w:b/>
                <w:color w:val="FFFFFF" w:themeColor="background1"/>
                <w:sz w:val="24"/>
                <w:szCs w:val="24"/>
              </w:rPr>
              <w:t>it</w:t>
            </w:r>
            <w:r w:rsidRPr="0022455A">
              <w:rPr>
                <w:b/>
                <w:color w:val="FFFFFF" w:themeColor="background1"/>
                <w:sz w:val="24"/>
                <w:szCs w:val="24"/>
              </w:rPr>
              <w:t xml:space="preserve"> was about, whether it stemmed from a meeting or referral etc.</w:t>
            </w:r>
            <w:r>
              <w:rPr>
                <w:b/>
                <w:color w:val="FFFFFF" w:themeColor="background1"/>
                <w:sz w:val="24"/>
                <w:szCs w:val="24"/>
              </w:rPr>
              <w:t>)</w:t>
            </w:r>
          </w:p>
        </w:tc>
        <w:tc>
          <w:tcPr>
            <w:tcW w:w="5497" w:type="dxa"/>
          </w:tcPr>
          <w:p w14:paraId="5B988738" w14:textId="77777777" w:rsidR="00176473" w:rsidRPr="0022455A" w:rsidRDefault="00176473" w:rsidP="00176473">
            <w:pPr>
              <w:rPr>
                <w:b/>
                <w:color w:val="FFFFFF" w:themeColor="background1"/>
                <w:sz w:val="24"/>
                <w:szCs w:val="24"/>
              </w:rPr>
            </w:pPr>
          </w:p>
        </w:tc>
      </w:tr>
    </w:tbl>
    <w:p w14:paraId="5AD0A633" w14:textId="77777777" w:rsidR="00606EB1" w:rsidRPr="0022455A" w:rsidRDefault="00606EB1" w:rsidP="00106898">
      <w:pPr>
        <w:rPr>
          <w:b/>
          <w:color w:val="FFFFFF" w:themeColor="background1"/>
          <w:sz w:val="24"/>
          <w:szCs w:val="24"/>
        </w:rPr>
      </w:pPr>
    </w:p>
    <w:tbl>
      <w:tblPr>
        <w:tblStyle w:val="TableGrid"/>
        <w:tblW w:w="0" w:type="auto"/>
        <w:tblLook w:val="04A0" w:firstRow="1" w:lastRow="0" w:firstColumn="1" w:lastColumn="0" w:noHBand="0" w:noVBand="1"/>
      </w:tblPr>
      <w:tblGrid>
        <w:gridCol w:w="3539"/>
        <w:gridCol w:w="5477"/>
      </w:tblGrid>
      <w:tr w:rsidR="0022455A" w:rsidRPr="0022455A" w14:paraId="233D28AB" w14:textId="77777777" w:rsidTr="0022455A">
        <w:tc>
          <w:tcPr>
            <w:tcW w:w="3539" w:type="dxa"/>
            <w:shd w:val="clear" w:color="auto" w:fill="0070C0"/>
          </w:tcPr>
          <w:p w14:paraId="1184D07E" w14:textId="77777777" w:rsidR="00606EB1" w:rsidRPr="0022455A" w:rsidRDefault="00606EB1" w:rsidP="0022455A">
            <w:pPr>
              <w:rPr>
                <w:b/>
                <w:color w:val="FFFFFF" w:themeColor="background1"/>
                <w:sz w:val="24"/>
                <w:szCs w:val="24"/>
              </w:rPr>
            </w:pPr>
            <w:r w:rsidRPr="0022455A">
              <w:rPr>
                <w:b/>
                <w:color w:val="FFFFFF" w:themeColor="background1"/>
                <w:sz w:val="24"/>
                <w:szCs w:val="24"/>
              </w:rPr>
              <w:t>What attempts have been made to resolve this escalation at Stages 1-3?</w:t>
            </w:r>
          </w:p>
        </w:tc>
        <w:tc>
          <w:tcPr>
            <w:tcW w:w="5477" w:type="dxa"/>
          </w:tcPr>
          <w:p w14:paraId="2F3F1CB5" w14:textId="77777777" w:rsidR="00606EB1" w:rsidRPr="0022455A" w:rsidRDefault="00606EB1" w:rsidP="0022455A">
            <w:pPr>
              <w:rPr>
                <w:b/>
                <w:color w:val="FFFFFF" w:themeColor="background1"/>
                <w:sz w:val="24"/>
                <w:szCs w:val="24"/>
              </w:rPr>
            </w:pPr>
          </w:p>
        </w:tc>
      </w:tr>
    </w:tbl>
    <w:p w14:paraId="7C4DE496" w14:textId="77777777" w:rsidR="00ED11B1" w:rsidRDefault="00ED11B1"/>
    <w:tbl>
      <w:tblPr>
        <w:tblStyle w:val="TableGrid"/>
        <w:tblW w:w="0" w:type="auto"/>
        <w:tblLook w:val="04A0" w:firstRow="1" w:lastRow="0" w:firstColumn="1" w:lastColumn="0" w:noHBand="0" w:noVBand="1"/>
      </w:tblPr>
      <w:tblGrid>
        <w:gridCol w:w="7225"/>
        <w:gridCol w:w="1791"/>
      </w:tblGrid>
      <w:tr w:rsidR="00ED11B1" w:rsidRPr="0022455A" w14:paraId="6F3E9008" w14:textId="77777777" w:rsidTr="00ED11B1">
        <w:trPr>
          <w:trHeight w:val="301"/>
        </w:trPr>
        <w:tc>
          <w:tcPr>
            <w:tcW w:w="9016" w:type="dxa"/>
            <w:gridSpan w:val="2"/>
            <w:shd w:val="clear" w:color="auto" w:fill="0070C0"/>
          </w:tcPr>
          <w:p w14:paraId="53473EBC" w14:textId="77777777" w:rsidR="00ED11B1" w:rsidRPr="00ED11B1" w:rsidRDefault="00ED11B1" w:rsidP="00ED11B1">
            <w:pPr>
              <w:pStyle w:val="Default"/>
              <w:rPr>
                <w:rFonts w:asciiTheme="minorHAnsi" w:hAnsiTheme="minorHAnsi" w:cstheme="minorHAnsi"/>
                <w:color w:val="FFFFFF" w:themeColor="background1"/>
                <w:sz w:val="28"/>
                <w:szCs w:val="28"/>
              </w:rPr>
            </w:pPr>
            <w:r>
              <w:rPr>
                <w:rFonts w:asciiTheme="minorHAnsi" w:hAnsiTheme="minorHAnsi" w:cstheme="minorHAnsi"/>
                <w:b/>
                <w:bCs/>
                <w:color w:val="FFFFFF" w:themeColor="background1"/>
                <w:sz w:val="28"/>
                <w:szCs w:val="28"/>
              </w:rPr>
              <w:lastRenderedPageBreak/>
              <w:t>D</w:t>
            </w:r>
            <w:r w:rsidRPr="00ED11B1">
              <w:rPr>
                <w:rFonts w:asciiTheme="minorHAnsi" w:hAnsiTheme="minorHAnsi" w:cstheme="minorHAnsi"/>
                <w:b/>
                <w:bCs/>
                <w:color w:val="FFFFFF" w:themeColor="background1"/>
                <w:sz w:val="28"/>
                <w:szCs w:val="28"/>
              </w:rPr>
              <w:t xml:space="preserve">isclosure: </w:t>
            </w:r>
          </w:p>
        </w:tc>
      </w:tr>
      <w:tr w:rsidR="00ED11B1" w:rsidRPr="0022455A" w14:paraId="2FDF5F64" w14:textId="77777777" w:rsidTr="00ED11B1">
        <w:trPr>
          <w:trHeight w:val="301"/>
        </w:trPr>
        <w:tc>
          <w:tcPr>
            <w:tcW w:w="7225" w:type="dxa"/>
            <w:shd w:val="clear" w:color="auto" w:fill="0070C0"/>
          </w:tcPr>
          <w:p w14:paraId="4E2865A9" w14:textId="77777777" w:rsidR="00ED11B1" w:rsidRPr="00602D84" w:rsidRDefault="00ED11B1" w:rsidP="00602D84">
            <w:pPr>
              <w:pStyle w:val="Default"/>
              <w:rPr>
                <w:b/>
                <w:color w:val="FFFFFF" w:themeColor="background1"/>
                <w:sz w:val="22"/>
                <w:szCs w:val="22"/>
              </w:rPr>
            </w:pPr>
            <w:r w:rsidRPr="00ED11B1">
              <w:rPr>
                <w:b/>
                <w:color w:val="FFFFFF" w:themeColor="background1"/>
                <w:sz w:val="22"/>
                <w:szCs w:val="22"/>
              </w:rPr>
              <w:t xml:space="preserve">Is the child/young person/parent/carer aware a meeting is taking place and information may be shared as part of </w:t>
            </w:r>
            <w:r w:rsidR="00602D84">
              <w:rPr>
                <w:b/>
                <w:color w:val="FFFFFF" w:themeColor="background1"/>
                <w:sz w:val="22"/>
                <w:szCs w:val="22"/>
              </w:rPr>
              <w:t xml:space="preserve">the </w:t>
            </w:r>
            <w:r w:rsidRPr="00ED11B1">
              <w:rPr>
                <w:b/>
                <w:color w:val="FFFFFF" w:themeColor="background1"/>
                <w:sz w:val="22"/>
                <w:szCs w:val="22"/>
              </w:rPr>
              <w:t>multi-agency safeguarding approach</w:t>
            </w:r>
            <w:r w:rsidR="00602D84">
              <w:rPr>
                <w:b/>
                <w:color w:val="FFFFFF" w:themeColor="background1"/>
                <w:sz w:val="22"/>
                <w:szCs w:val="22"/>
              </w:rPr>
              <w:t xml:space="preserve"> to the resolution of escalations</w:t>
            </w:r>
            <w:r w:rsidRPr="00ED11B1">
              <w:rPr>
                <w:b/>
                <w:color w:val="FFFFFF" w:themeColor="background1"/>
                <w:sz w:val="22"/>
                <w:szCs w:val="22"/>
              </w:rPr>
              <w:t xml:space="preserve">? </w:t>
            </w:r>
          </w:p>
        </w:tc>
        <w:tc>
          <w:tcPr>
            <w:tcW w:w="1791" w:type="dxa"/>
            <w:shd w:val="clear" w:color="auto" w:fill="auto"/>
          </w:tcPr>
          <w:p w14:paraId="7ED0EDD1" w14:textId="2FAFFB8C" w:rsidR="00ED11B1" w:rsidRPr="00ED11B1" w:rsidRDefault="00ED11B1" w:rsidP="00ED11B1">
            <w:pPr>
              <w:rPr>
                <w:b/>
                <w:color w:val="000000" w:themeColor="text1"/>
                <w:sz w:val="24"/>
                <w:szCs w:val="24"/>
              </w:rPr>
            </w:pPr>
            <w:r w:rsidRPr="00ED11B1">
              <w:rPr>
                <w:b/>
                <w:color w:val="000000" w:themeColor="text1"/>
                <w:sz w:val="24"/>
                <w:szCs w:val="24"/>
              </w:rPr>
              <w:t xml:space="preserve">Please </w:t>
            </w:r>
            <w:r w:rsidR="00B76F89" w:rsidRPr="00ED11B1">
              <w:rPr>
                <w:b/>
                <w:color w:val="000000" w:themeColor="text1"/>
                <w:sz w:val="24"/>
                <w:szCs w:val="24"/>
              </w:rPr>
              <w:t>confirm.</w:t>
            </w:r>
          </w:p>
          <w:p w14:paraId="30405A92" w14:textId="77777777" w:rsidR="00ED11B1" w:rsidRPr="00ED11B1" w:rsidRDefault="00ED11B1" w:rsidP="00ED11B1">
            <w:pPr>
              <w:rPr>
                <w:b/>
                <w:color w:val="000000" w:themeColor="text1"/>
                <w:sz w:val="24"/>
                <w:szCs w:val="24"/>
              </w:rPr>
            </w:pPr>
            <w:r w:rsidRPr="00ED11B1">
              <w:rPr>
                <w:b/>
                <w:color w:val="000000" w:themeColor="text1"/>
                <w:sz w:val="24"/>
                <w:szCs w:val="24"/>
              </w:rPr>
              <w:t>Yes / No</w:t>
            </w:r>
          </w:p>
        </w:tc>
      </w:tr>
      <w:tr w:rsidR="00ED11B1" w:rsidRPr="0022455A" w14:paraId="16134AF9" w14:textId="77777777" w:rsidTr="00ED11B1">
        <w:trPr>
          <w:trHeight w:val="301"/>
        </w:trPr>
        <w:tc>
          <w:tcPr>
            <w:tcW w:w="7225" w:type="dxa"/>
            <w:shd w:val="clear" w:color="auto" w:fill="0070C0"/>
          </w:tcPr>
          <w:p w14:paraId="275B5CB1" w14:textId="77777777" w:rsidR="00ED11B1" w:rsidRPr="00ED11B1" w:rsidRDefault="00ED11B1" w:rsidP="00602D84">
            <w:pPr>
              <w:pStyle w:val="Default"/>
              <w:rPr>
                <w:b/>
                <w:color w:val="FFFFFF" w:themeColor="background1"/>
                <w:sz w:val="22"/>
                <w:szCs w:val="22"/>
              </w:rPr>
            </w:pPr>
            <w:r w:rsidRPr="00ED11B1">
              <w:rPr>
                <w:b/>
                <w:color w:val="FFFFFF" w:themeColor="background1"/>
                <w:sz w:val="22"/>
                <w:szCs w:val="22"/>
              </w:rPr>
              <w:t xml:space="preserve">The </w:t>
            </w:r>
            <w:r w:rsidR="00602D84">
              <w:rPr>
                <w:b/>
                <w:color w:val="FFFFFF" w:themeColor="background1"/>
                <w:sz w:val="22"/>
                <w:szCs w:val="22"/>
              </w:rPr>
              <w:t>SCBs</w:t>
            </w:r>
            <w:r w:rsidRPr="00ED11B1">
              <w:rPr>
                <w:b/>
                <w:color w:val="FFFFFF" w:themeColor="background1"/>
                <w:sz w:val="22"/>
                <w:szCs w:val="22"/>
              </w:rPr>
              <w:t xml:space="preserve">, with </w:t>
            </w:r>
            <w:r w:rsidR="00602D84">
              <w:rPr>
                <w:b/>
                <w:color w:val="FFFFFF" w:themeColor="background1"/>
                <w:sz w:val="22"/>
                <w:szCs w:val="22"/>
              </w:rPr>
              <w:t xml:space="preserve">their </w:t>
            </w:r>
            <w:r w:rsidRPr="00ED11B1">
              <w:rPr>
                <w:b/>
                <w:color w:val="FFFFFF" w:themeColor="background1"/>
                <w:sz w:val="22"/>
                <w:szCs w:val="22"/>
              </w:rPr>
              <w:t>partners</w:t>
            </w:r>
            <w:r w:rsidR="00602D84">
              <w:rPr>
                <w:b/>
                <w:color w:val="FFFFFF" w:themeColor="background1"/>
                <w:sz w:val="22"/>
                <w:szCs w:val="22"/>
              </w:rPr>
              <w:t xml:space="preserve"> are </w:t>
            </w:r>
            <w:r w:rsidRPr="00ED11B1">
              <w:rPr>
                <w:b/>
                <w:color w:val="FFFFFF" w:themeColor="background1"/>
                <w:sz w:val="22"/>
                <w:szCs w:val="22"/>
              </w:rPr>
              <w:t xml:space="preserve">working to understand if what </w:t>
            </w:r>
            <w:r w:rsidR="00602D84">
              <w:rPr>
                <w:b/>
                <w:color w:val="FFFFFF" w:themeColor="background1"/>
                <w:sz w:val="22"/>
                <w:szCs w:val="22"/>
              </w:rPr>
              <w:t xml:space="preserve">they </w:t>
            </w:r>
            <w:r w:rsidRPr="00ED11B1">
              <w:rPr>
                <w:b/>
                <w:color w:val="FFFFFF" w:themeColor="background1"/>
                <w:sz w:val="22"/>
                <w:szCs w:val="22"/>
              </w:rPr>
              <w:t xml:space="preserve">do makes a difference. </w:t>
            </w:r>
            <w:r w:rsidR="00602D84">
              <w:rPr>
                <w:b/>
                <w:color w:val="FFFFFF" w:themeColor="background1"/>
                <w:sz w:val="22"/>
                <w:szCs w:val="22"/>
              </w:rPr>
              <w:t>They t</w:t>
            </w:r>
            <w:r w:rsidRPr="00ED11B1">
              <w:rPr>
                <w:b/>
                <w:color w:val="FFFFFF" w:themeColor="background1"/>
                <w:sz w:val="22"/>
                <w:szCs w:val="22"/>
              </w:rPr>
              <w:t xml:space="preserve">herefore may wish to ask the child/young person/parent/carer </w:t>
            </w:r>
            <w:r w:rsidR="00602D84">
              <w:rPr>
                <w:b/>
                <w:color w:val="FFFFFF" w:themeColor="background1"/>
                <w:sz w:val="22"/>
                <w:szCs w:val="22"/>
              </w:rPr>
              <w:t xml:space="preserve">for </w:t>
            </w:r>
            <w:r w:rsidRPr="00ED11B1">
              <w:rPr>
                <w:b/>
                <w:color w:val="FFFFFF" w:themeColor="background1"/>
                <w:sz w:val="22"/>
                <w:szCs w:val="22"/>
              </w:rPr>
              <w:t xml:space="preserve">their views. Please can you confirm if they </w:t>
            </w:r>
            <w:r w:rsidR="00602D84">
              <w:rPr>
                <w:b/>
                <w:color w:val="FFFFFF" w:themeColor="background1"/>
                <w:sz w:val="22"/>
                <w:szCs w:val="22"/>
              </w:rPr>
              <w:t xml:space="preserve">have </w:t>
            </w:r>
            <w:r w:rsidRPr="00ED11B1">
              <w:rPr>
                <w:b/>
                <w:color w:val="FFFFFF" w:themeColor="background1"/>
                <w:sz w:val="22"/>
                <w:szCs w:val="22"/>
              </w:rPr>
              <w:t>agree</w:t>
            </w:r>
            <w:r w:rsidR="00602D84">
              <w:rPr>
                <w:b/>
                <w:color w:val="FFFFFF" w:themeColor="background1"/>
                <w:sz w:val="22"/>
                <w:szCs w:val="22"/>
              </w:rPr>
              <w:t>d</w:t>
            </w:r>
            <w:r w:rsidRPr="00ED11B1">
              <w:rPr>
                <w:b/>
                <w:color w:val="FFFFFF" w:themeColor="background1"/>
                <w:sz w:val="22"/>
                <w:szCs w:val="22"/>
              </w:rPr>
              <w:t xml:space="preserve"> to do this? </w:t>
            </w:r>
          </w:p>
        </w:tc>
        <w:tc>
          <w:tcPr>
            <w:tcW w:w="1791" w:type="dxa"/>
            <w:shd w:val="clear" w:color="auto" w:fill="auto"/>
          </w:tcPr>
          <w:p w14:paraId="76FFB236" w14:textId="6C6CDDC5" w:rsidR="00ED11B1" w:rsidRPr="00ED11B1" w:rsidRDefault="00ED11B1" w:rsidP="00ED11B1">
            <w:pPr>
              <w:rPr>
                <w:b/>
                <w:color w:val="000000" w:themeColor="text1"/>
                <w:sz w:val="24"/>
                <w:szCs w:val="24"/>
              </w:rPr>
            </w:pPr>
            <w:r w:rsidRPr="00ED11B1">
              <w:rPr>
                <w:b/>
                <w:color w:val="000000" w:themeColor="text1"/>
                <w:sz w:val="24"/>
                <w:szCs w:val="24"/>
              </w:rPr>
              <w:t xml:space="preserve">Please </w:t>
            </w:r>
            <w:r w:rsidR="00B76F89" w:rsidRPr="00ED11B1">
              <w:rPr>
                <w:b/>
                <w:color w:val="000000" w:themeColor="text1"/>
                <w:sz w:val="24"/>
                <w:szCs w:val="24"/>
              </w:rPr>
              <w:t>confirm.</w:t>
            </w:r>
          </w:p>
          <w:p w14:paraId="4A64BF7F" w14:textId="77777777" w:rsidR="00ED11B1" w:rsidRPr="00ED11B1" w:rsidRDefault="00ED11B1" w:rsidP="00ED11B1">
            <w:pPr>
              <w:rPr>
                <w:b/>
                <w:color w:val="000000" w:themeColor="text1"/>
                <w:sz w:val="24"/>
                <w:szCs w:val="24"/>
              </w:rPr>
            </w:pPr>
            <w:r w:rsidRPr="00ED11B1">
              <w:rPr>
                <w:b/>
                <w:color w:val="000000" w:themeColor="text1"/>
                <w:sz w:val="24"/>
                <w:szCs w:val="24"/>
              </w:rPr>
              <w:t>Yes / No</w:t>
            </w:r>
          </w:p>
        </w:tc>
      </w:tr>
    </w:tbl>
    <w:p w14:paraId="7D2FF225" w14:textId="77777777" w:rsidR="00EE1173" w:rsidRDefault="00EE1173" w:rsidP="00106898">
      <w:pPr>
        <w:rPr>
          <w:b/>
          <w:i/>
        </w:rPr>
      </w:pPr>
    </w:p>
    <w:p w14:paraId="33695E6B" w14:textId="4D8CF787" w:rsidR="0022455A" w:rsidRDefault="0022455A" w:rsidP="0022455A">
      <w:pPr>
        <w:rPr>
          <w:b/>
          <w:sz w:val="24"/>
          <w:szCs w:val="24"/>
        </w:rPr>
      </w:pPr>
      <w:r w:rsidRPr="00A9456A">
        <w:rPr>
          <w:b/>
          <w:sz w:val="24"/>
          <w:szCs w:val="24"/>
        </w:rPr>
        <w:t xml:space="preserve">The form must be completed by the agency raising the allegation. Please securely email a copy of the form to the </w:t>
      </w:r>
      <w:r>
        <w:rPr>
          <w:b/>
          <w:sz w:val="24"/>
          <w:szCs w:val="24"/>
        </w:rPr>
        <w:t xml:space="preserve">relevant Safeguarding </w:t>
      </w:r>
      <w:r w:rsidR="00DE31E8">
        <w:rPr>
          <w:b/>
          <w:sz w:val="24"/>
          <w:szCs w:val="24"/>
        </w:rPr>
        <w:t>C</w:t>
      </w:r>
      <w:r>
        <w:rPr>
          <w:b/>
          <w:sz w:val="24"/>
          <w:szCs w:val="24"/>
        </w:rPr>
        <w:t xml:space="preserve">hildren </w:t>
      </w:r>
      <w:r w:rsidR="00DE31E8" w:rsidRPr="00DE31E8">
        <w:rPr>
          <w:b/>
          <w:sz w:val="24"/>
          <w:szCs w:val="24"/>
        </w:rPr>
        <w:t>Partnership</w:t>
      </w:r>
      <w:r w:rsidR="00DE31E8">
        <w:rPr>
          <w:b/>
          <w:sz w:val="24"/>
          <w:szCs w:val="24"/>
        </w:rPr>
        <w:t xml:space="preserve"> </w:t>
      </w:r>
    </w:p>
    <w:p w14:paraId="6C57F4C7" w14:textId="77777777" w:rsidR="0022455A" w:rsidRDefault="0022455A" w:rsidP="0022455A">
      <w:pPr>
        <w:rPr>
          <w:b/>
          <w:sz w:val="24"/>
          <w:szCs w:val="24"/>
        </w:rPr>
      </w:pPr>
    </w:p>
    <w:p w14:paraId="05566232" w14:textId="20819600" w:rsidR="0022455A" w:rsidRPr="00A9456A" w:rsidRDefault="0022455A" w:rsidP="0022455A">
      <w:pPr>
        <w:pStyle w:val="ListParagraph"/>
        <w:numPr>
          <w:ilvl w:val="0"/>
          <w:numId w:val="4"/>
        </w:numPr>
        <w:rPr>
          <w:b/>
          <w:sz w:val="24"/>
          <w:szCs w:val="24"/>
        </w:rPr>
      </w:pPr>
      <w:r w:rsidRPr="00A9456A">
        <w:rPr>
          <w:b/>
          <w:sz w:val="24"/>
          <w:szCs w:val="24"/>
        </w:rPr>
        <w:t xml:space="preserve">Bedford Borough Safeguarding </w:t>
      </w:r>
      <w:r w:rsidR="00DE31E8">
        <w:rPr>
          <w:b/>
          <w:sz w:val="24"/>
          <w:szCs w:val="24"/>
        </w:rPr>
        <w:t>C</w:t>
      </w:r>
      <w:r w:rsidRPr="00A9456A">
        <w:rPr>
          <w:b/>
          <w:sz w:val="24"/>
          <w:szCs w:val="24"/>
        </w:rPr>
        <w:t xml:space="preserve">hildren </w:t>
      </w:r>
      <w:r w:rsidR="00DE31E8" w:rsidRPr="00DE31E8">
        <w:rPr>
          <w:b/>
          <w:sz w:val="24"/>
          <w:szCs w:val="24"/>
        </w:rPr>
        <w:t>Partnership</w:t>
      </w:r>
      <w:r w:rsidRPr="00A9456A">
        <w:rPr>
          <w:b/>
          <w:sz w:val="24"/>
          <w:szCs w:val="24"/>
        </w:rPr>
        <w:t xml:space="preserve"> – </w:t>
      </w:r>
      <w:hyperlink r:id="rId22" w:history="1">
        <w:r w:rsidRPr="00A9456A">
          <w:rPr>
            <w:rStyle w:val="Hyperlink"/>
            <w:b/>
            <w:sz w:val="24"/>
            <w:szCs w:val="24"/>
          </w:rPr>
          <w:t>LSCB@bedford.gov.uk</w:t>
        </w:r>
      </w:hyperlink>
    </w:p>
    <w:p w14:paraId="5E01BADB" w14:textId="31219956" w:rsidR="0022455A" w:rsidRPr="00406D0E" w:rsidRDefault="0022455A" w:rsidP="0022455A">
      <w:pPr>
        <w:pStyle w:val="ListParagraph"/>
        <w:numPr>
          <w:ilvl w:val="0"/>
          <w:numId w:val="4"/>
        </w:numPr>
        <w:rPr>
          <w:b/>
          <w:sz w:val="24"/>
          <w:szCs w:val="24"/>
        </w:rPr>
      </w:pPr>
      <w:r w:rsidRPr="00A9456A">
        <w:rPr>
          <w:b/>
          <w:sz w:val="24"/>
          <w:szCs w:val="24"/>
        </w:rPr>
        <w:t>Central Bed</w:t>
      </w:r>
      <w:r>
        <w:rPr>
          <w:b/>
          <w:sz w:val="24"/>
          <w:szCs w:val="24"/>
        </w:rPr>
        <w:t xml:space="preserve">fordshire </w:t>
      </w:r>
      <w:r w:rsidRPr="00A9456A">
        <w:rPr>
          <w:b/>
          <w:sz w:val="24"/>
          <w:szCs w:val="24"/>
        </w:rPr>
        <w:t xml:space="preserve">Safeguarding </w:t>
      </w:r>
      <w:r w:rsidR="00DE31E8">
        <w:rPr>
          <w:b/>
          <w:sz w:val="24"/>
          <w:szCs w:val="24"/>
        </w:rPr>
        <w:t>C</w:t>
      </w:r>
      <w:r w:rsidRPr="00A9456A">
        <w:rPr>
          <w:b/>
          <w:sz w:val="24"/>
          <w:szCs w:val="24"/>
        </w:rPr>
        <w:t xml:space="preserve">hildren </w:t>
      </w:r>
      <w:r w:rsidR="00DE31E8" w:rsidRPr="00DE31E8">
        <w:rPr>
          <w:b/>
          <w:sz w:val="24"/>
          <w:szCs w:val="24"/>
        </w:rPr>
        <w:t>Partnership</w:t>
      </w:r>
      <w:r>
        <w:rPr>
          <w:b/>
          <w:sz w:val="24"/>
          <w:szCs w:val="24"/>
        </w:rPr>
        <w:t xml:space="preserve"> - </w:t>
      </w:r>
      <w:hyperlink r:id="rId23" w:history="1">
        <w:r w:rsidRPr="00CB49B8">
          <w:rPr>
            <w:rStyle w:val="Hyperlink"/>
            <w:b/>
            <w:sz w:val="24"/>
            <w:szCs w:val="24"/>
          </w:rPr>
          <w:t>cbscb@centralbedfordshire.gov.uk</w:t>
        </w:r>
      </w:hyperlink>
    </w:p>
    <w:p w14:paraId="036A4139" w14:textId="2FFB84CE" w:rsidR="0022455A" w:rsidRDefault="0022455A" w:rsidP="0022455A">
      <w:pPr>
        <w:pStyle w:val="ListParagraph"/>
        <w:numPr>
          <w:ilvl w:val="0"/>
          <w:numId w:val="4"/>
        </w:numPr>
        <w:rPr>
          <w:b/>
          <w:sz w:val="24"/>
          <w:szCs w:val="24"/>
        </w:rPr>
      </w:pPr>
      <w:r w:rsidRPr="00A9456A">
        <w:rPr>
          <w:b/>
          <w:sz w:val="24"/>
          <w:szCs w:val="24"/>
        </w:rPr>
        <w:t xml:space="preserve">Luton Safeguarding </w:t>
      </w:r>
      <w:r w:rsidR="00DE31E8">
        <w:rPr>
          <w:b/>
          <w:sz w:val="24"/>
          <w:szCs w:val="24"/>
        </w:rPr>
        <w:t>C</w:t>
      </w:r>
      <w:r w:rsidRPr="00A9456A">
        <w:rPr>
          <w:b/>
          <w:sz w:val="24"/>
          <w:szCs w:val="24"/>
        </w:rPr>
        <w:t xml:space="preserve">hildren </w:t>
      </w:r>
      <w:r w:rsidR="00DE31E8" w:rsidRPr="00DE31E8">
        <w:rPr>
          <w:b/>
          <w:sz w:val="24"/>
          <w:szCs w:val="24"/>
        </w:rPr>
        <w:t>Partnership</w:t>
      </w:r>
      <w:r>
        <w:rPr>
          <w:b/>
          <w:sz w:val="24"/>
          <w:szCs w:val="24"/>
        </w:rPr>
        <w:t xml:space="preserve"> - </w:t>
      </w:r>
      <w:hyperlink r:id="rId24" w:history="1">
        <w:r w:rsidRPr="00CB49B8">
          <w:rPr>
            <w:rStyle w:val="Hyperlink"/>
            <w:b/>
            <w:sz w:val="24"/>
            <w:szCs w:val="24"/>
          </w:rPr>
          <w:t>Lutonlscb@luton.gov.uk</w:t>
        </w:r>
      </w:hyperlink>
    </w:p>
    <w:p w14:paraId="1E54DD22" w14:textId="77777777" w:rsidR="00EE1173" w:rsidRDefault="00EE1173" w:rsidP="00106898">
      <w:pPr>
        <w:rPr>
          <w:b/>
          <w:i/>
        </w:rPr>
      </w:pPr>
    </w:p>
    <w:p w14:paraId="38B42862" w14:textId="77777777" w:rsidR="00EE1173" w:rsidRDefault="00EE1173" w:rsidP="00106898">
      <w:pPr>
        <w:rPr>
          <w:b/>
          <w:i/>
        </w:rPr>
      </w:pPr>
    </w:p>
    <w:p w14:paraId="727E18EE" w14:textId="77777777" w:rsidR="00EE1173" w:rsidRDefault="00EE1173" w:rsidP="00106898">
      <w:pPr>
        <w:rPr>
          <w:b/>
          <w:i/>
        </w:rPr>
      </w:pPr>
    </w:p>
    <w:p w14:paraId="6A8F60CA" w14:textId="77777777" w:rsidR="00EE1173" w:rsidRDefault="00EE1173" w:rsidP="00106898">
      <w:pPr>
        <w:rPr>
          <w:b/>
          <w:i/>
        </w:rPr>
      </w:pPr>
    </w:p>
    <w:p w14:paraId="198108D1" w14:textId="77777777" w:rsidR="00EE1173" w:rsidRDefault="00EE1173" w:rsidP="00106898">
      <w:pPr>
        <w:rPr>
          <w:b/>
          <w:i/>
        </w:rPr>
      </w:pPr>
    </w:p>
    <w:p w14:paraId="063BEED4" w14:textId="77777777" w:rsidR="00EE1173" w:rsidRDefault="00EE1173" w:rsidP="00106898">
      <w:pPr>
        <w:rPr>
          <w:b/>
          <w:i/>
        </w:rPr>
      </w:pPr>
    </w:p>
    <w:p w14:paraId="4445F7A2" w14:textId="77777777" w:rsidR="00EE1173" w:rsidRDefault="00EE1173" w:rsidP="00106898">
      <w:pPr>
        <w:rPr>
          <w:b/>
          <w:i/>
        </w:rPr>
      </w:pPr>
    </w:p>
    <w:p w14:paraId="4B39D9AB" w14:textId="77777777" w:rsidR="00771CAB" w:rsidRDefault="00771CAB" w:rsidP="00106898">
      <w:pPr>
        <w:rPr>
          <w:b/>
          <w:i/>
        </w:rPr>
      </w:pPr>
    </w:p>
    <w:p w14:paraId="05604A78" w14:textId="77777777" w:rsidR="00771CAB" w:rsidRDefault="00771CAB" w:rsidP="00106898">
      <w:pPr>
        <w:rPr>
          <w:b/>
          <w:i/>
        </w:rPr>
      </w:pPr>
    </w:p>
    <w:p w14:paraId="5A158CCC" w14:textId="77777777" w:rsidR="00771CAB" w:rsidRDefault="00771CAB" w:rsidP="00106898">
      <w:pPr>
        <w:rPr>
          <w:b/>
          <w:i/>
        </w:rPr>
      </w:pPr>
    </w:p>
    <w:p w14:paraId="07C75896" w14:textId="77777777" w:rsidR="00771CAB" w:rsidRDefault="00771CAB" w:rsidP="00106898">
      <w:pPr>
        <w:rPr>
          <w:b/>
          <w:i/>
        </w:rPr>
      </w:pPr>
    </w:p>
    <w:p w14:paraId="059E2A3E" w14:textId="77777777" w:rsidR="00771CAB" w:rsidRDefault="00771CAB" w:rsidP="00106898">
      <w:pPr>
        <w:rPr>
          <w:b/>
          <w:i/>
        </w:rPr>
      </w:pPr>
    </w:p>
    <w:p w14:paraId="1FC74565" w14:textId="77777777" w:rsidR="00771CAB" w:rsidRDefault="00771CAB" w:rsidP="00106898">
      <w:pPr>
        <w:rPr>
          <w:b/>
          <w:i/>
        </w:rPr>
      </w:pPr>
    </w:p>
    <w:p w14:paraId="3ABE085C" w14:textId="77777777" w:rsidR="00771CAB" w:rsidRDefault="00771CAB" w:rsidP="00106898">
      <w:pPr>
        <w:rPr>
          <w:b/>
          <w:i/>
        </w:rPr>
      </w:pPr>
    </w:p>
    <w:p w14:paraId="27539501" w14:textId="77777777" w:rsidR="00771CAB" w:rsidRDefault="00771CAB" w:rsidP="00106898">
      <w:pPr>
        <w:rPr>
          <w:b/>
          <w:i/>
        </w:rPr>
      </w:pPr>
    </w:p>
    <w:p w14:paraId="4C880A33" w14:textId="77777777" w:rsidR="00771CAB" w:rsidRDefault="00771CAB" w:rsidP="00106898">
      <w:pPr>
        <w:rPr>
          <w:b/>
          <w:i/>
        </w:rPr>
      </w:pPr>
    </w:p>
    <w:p w14:paraId="19FC2145" w14:textId="77777777" w:rsidR="00EE3C76" w:rsidRDefault="00EE3C76" w:rsidP="00106898">
      <w:pPr>
        <w:rPr>
          <w:b/>
          <w:i/>
        </w:rPr>
      </w:pPr>
    </w:p>
    <w:p w14:paraId="78950644" w14:textId="77777777" w:rsidR="00EE3C76" w:rsidRDefault="00EE3C76" w:rsidP="00106898">
      <w:pPr>
        <w:rPr>
          <w:b/>
          <w:i/>
        </w:rPr>
      </w:pPr>
    </w:p>
    <w:p w14:paraId="081E535F" w14:textId="77777777" w:rsidR="00EE3C76" w:rsidRDefault="00EE3C76" w:rsidP="00106898">
      <w:pPr>
        <w:rPr>
          <w:b/>
          <w:i/>
        </w:rPr>
      </w:pPr>
    </w:p>
    <w:p w14:paraId="0E710FF3" w14:textId="77777777" w:rsidR="00EE3C76" w:rsidRDefault="00EE3C76" w:rsidP="00106898">
      <w:pPr>
        <w:rPr>
          <w:b/>
          <w:i/>
        </w:rPr>
      </w:pPr>
    </w:p>
    <w:p w14:paraId="227D85BE" w14:textId="77777777" w:rsidR="00EE3C76" w:rsidRDefault="00EE3C76" w:rsidP="00106898">
      <w:pPr>
        <w:rPr>
          <w:b/>
          <w:i/>
        </w:rPr>
      </w:pPr>
    </w:p>
    <w:p w14:paraId="448080CC" w14:textId="77777777" w:rsidR="00EE3C76" w:rsidRDefault="00EE3C76" w:rsidP="00106898">
      <w:pPr>
        <w:rPr>
          <w:b/>
          <w:i/>
        </w:rPr>
      </w:pPr>
    </w:p>
    <w:p w14:paraId="10D9E37C" w14:textId="77777777" w:rsidR="00EE3C76" w:rsidRDefault="00EE3C76" w:rsidP="00106898">
      <w:pPr>
        <w:rPr>
          <w:b/>
          <w:i/>
        </w:rPr>
      </w:pPr>
    </w:p>
    <w:p w14:paraId="11F8C991" w14:textId="77777777" w:rsidR="00EE3C76" w:rsidRDefault="00EE3C76" w:rsidP="00106898">
      <w:pPr>
        <w:rPr>
          <w:b/>
          <w:i/>
        </w:rPr>
      </w:pPr>
    </w:p>
    <w:p w14:paraId="10597806" w14:textId="77777777" w:rsidR="00EE3C76" w:rsidRDefault="00EE3C76" w:rsidP="00106898">
      <w:pPr>
        <w:rPr>
          <w:b/>
          <w:i/>
        </w:rPr>
      </w:pPr>
    </w:p>
    <w:p w14:paraId="535E486F" w14:textId="77777777" w:rsidR="00EE3C76" w:rsidRDefault="00EE3C76" w:rsidP="00106898">
      <w:pPr>
        <w:rPr>
          <w:b/>
          <w:i/>
        </w:rPr>
      </w:pPr>
    </w:p>
    <w:p w14:paraId="630DA463" w14:textId="77777777" w:rsidR="00EE3C76" w:rsidRDefault="00EE3C76" w:rsidP="00106898">
      <w:pPr>
        <w:rPr>
          <w:b/>
          <w:i/>
        </w:rPr>
      </w:pPr>
    </w:p>
    <w:p w14:paraId="1D68508B" w14:textId="77777777" w:rsidR="00EE3C76" w:rsidRDefault="00EE3C76" w:rsidP="00106898">
      <w:pPr>
        <w:rPr>
          <w:b/>
          <w:i/>
        </w:rPr>
      </w:pPr>
    </w:p>
    <w:p w14:paraId="45E6B186" w14:textId="77777777" w:rsidR="00EE3C76" w:rsidRDefault="00EE3C76" w:rsidP="00106898">
      <w:pPr>
        <w:rPr>
          <w:b/>
          <w:i/>
        </w:rPr>
      </w:pPr>
    </w:p>
    <w:p w14:paraId="3E353107" w14:textId="77777777" w:rsidR="00EE3C76" w:rsidRDefault="00EE3C76" w:rsidP="00106898">
      <w:pPr>
        <w:rPr>
          <w:b/>
          <w:i/>
        </w:rPr>
      </w:pPr>
    </w:p>
    <w:p w14:paraId="19A6C119" w14:textId="77777777" w:rsidR="00EE3C76" w:rsidRDefault="00EE3C76" w:rsidP="00106898">
      <w:pPr>
        <w:rPr>
          <w:b/>
          <w:i/>
        </w:rPr>
      </w:pPr>
    </w:p>
    <w:p w14:paraId="2D4A909C" w14:textId="77777777" w:rsidR="00EE3C76" w:rsidRDefault="00EE3C76" w:rsidP="00106898">
      <w:pPr>
        <w:rPr>
          <w:b/>
          <w:i/>
        </w:rPr>
      </w:pPr>
    </w:p>
    <w:p w14:paraId="209A70D0" w14:textId="77777777" w:rsidR="00EE3C76" w:rsidRDefault="00EE3C76" w:rsidP="00106898">
      <w:pPr>
        <w:rPr>
          <w:b/>
          <w:i/>
        </w:rPr>
      </w:pPr>
    </w:p>
    <w:p w14:paraId="5FE6A19E" w14:textId="77777777" w:rsidR="00EE3C76" w:rsidRDefault="00EE3C76" w:rsidP="00106898">
      <w:pPr>
        <w:rPr>
          <w:b/>
          <w:i/>
        </w:rPr>
      </w:pPr>
    </w:p>
    <w:p w14:paraId="2DD3243C" w14:textId="77777777" w:rsidR="00EE3C76" w:rsidRDefault="00EE3C76" w:rsidP="00106898">
      <w:pPr>
        <w:rPr>
          <w:b/>
          <w:i/>
        </w:rPr>
      </w:pPr>
    </w:p>
    <w:p w14:paraId="1821D29D" w14:textId="77777777" w:rsidR="00EE3C76" w:rsidRDefault="00EE3C76" w:rsidP="00106898">
      <w:pPr>
        <w:rPr>
          <w:b/>
          <w:i/>
        </w:rPr>
      </w:pPr>
    </w:p>
    <w:p w14:paraId="64998914" w14:textId="77777777" w:rsidR="00EE3C76" w:rsidRDefault="00EE3C76" w:rsidP="00106898">
      <w:pPr>
        <w:rPr>
          <w:b/>
          <w:i/>
        </w:rPr>
      </w:pPr>
    </w:p>
    <w:p w14:paraId="712CBF5F" w14:textId="77777777" w:rsidR="00771CAB" w:rsidRDefault="00771CAB" w:rsidP="00106898">
      <w:pPr>
        <w:rPr>
          <w:b/>
          <w:i/>
        </w:rPr>
      </w:pPr>
    </w:p>
    <w:p w14:paraId="5CB68A0F" w14:textId="252DBEAF" w:rsidR="00EE3C76" w:rsidRDefault="00EE3C76" w:rsidP="00EE3C76">
      <w:pPr>
        <w:rPr>
          <w:b/>
          <w:color w:val="2E74B5" w:themeColor="accent1" w:themeShade="BF"/>
          <w:sz w:val="28"/>
        </w:rPr>
      </w:pPr>
      <w:r w:rsidRPr="0022455A">
        <w:rPr>
          <w:b/>
          <w:color w:val="2E74B5" w:themeColor="accent1" w:themeShade="BF"/>
          <w:sz w:val="28"/>
        </w:rPr>
        <w:lastRenderedPageBreak/>
        <w:t xml:space="preserve">Appendix </w:t>
      </w:r>
      <w:r w:rsidR="00C17ED0">
        <w:rPr>
          <w:b/>
          <w:color w:val="2E74B5" w:themeColor="accent1" w:themeShade="BF"/>
          <w:sz w:val="28"/>
        </w:rPr>
        <w:t>5:</w:t>
      </w:r>
      <w:r w:rsidRPr="0022455A">
        <w:rPr>
          <w:b/>
          <w:color w:val="2E74B5" w:themeColor="accent1" w:themeShade="BF"/>
          <w:sz w:val="28"/>
        </w:rPr>
        <w:t xml:space="preserve"> </w:t>
      </w:r>
      <w:r>
        <w:rPr>
          <w:b/>
          <w:color w:val="2E74B5" w:themeColor="accent1" w:themeShade="BF"/>
          <w:sz w:val="28"/>
        </w:rPr>
        <w:t xml:space="preserve">Record of the Stage 4 Multi Agency Resolution Meeting. </w:t>
      </w:r>
    </w:p>
    <w:p w14:paraId="61DB46AD" w14:textId="77777777" w:rsidR="00EE3C76" w:rsidRDefault="00EE3C76" w:rsidP="00106898">
      <w:pPr>
        <w:rPr>
          <w:b/>
          <w:i/>
        </w:rPr>
      </w:pPr>
    </w:p>
    <w:p w14:paraId="343343E6" w14:textId="6E8A2D29" w:rsidR="00EE3C76" w:rsidRPr="00EE3C76" w:rsidRDefault="00EE3C76" w:rsidP="00106898">
      <w:pPr>
        <w:rPr>
          <w:b/>
          <w:color w:val="FF0000"/>
          <w:sz w:val="24"/>
          <w:szCs w:val="24"/>
        </w:rPr>
      </w:pPr>
      <w:r>
        <w:rPr>
          <w:b/>
          <w:color w:val="FF0000"/>
          <w:sz w:val="24"/>
          <w:szCs w:val="24"/>
        </w:rPr>
        <w:t>The following section is n</w:t>
      </w:r>
      <w:r w:rsidRPr="00602D84">
        <w:rPr>
          <w:b/>
          <w:color w:val="FF0000"/>
          <w:sz w:val="24"/>
          <w:szCs w:val="24"/>
        </w:rPr>
        <w:t xml:space="preserve">ot to be completed by the </w:t>
      </w:r>
      <w:r w:rsidR="00B76F89" w:rsidRPr="00602D84">
        <w:rPr>
          <w:b/>
          <w:color w:val="FF0000"/>
          <w:sz w:val="24"/>
          <w:szCs w:val="24"/>
        </w:rPr>
        <w:t>Referrer.</w:t>
      </w:r>
    </w:p>
    <w:p w14:paraId="2DC09B5C" w14:textId="77777777" w:rsidR="00771CAB" w:rsidRDefault="00771CAB" w:rsidP="00106898">
      <w:pPr>
        <w:rPr>
          <w:b/>
          <w:i/>
        </w:rPr>
      </w:pPr>
    </w:p>
    <w:tbl>
      <w:tblPr>
        <w:tblStyle w:val="TableGrid"/>
        <w:tblW w:w="0" w:type="auto"/>
        <w:tblLook w:val="04A0" w:firstRow="1" w:lastRow="0" w:firstColumn="1" w:lastColumn="0" w:noHBand="0" w:noVBand="1"/>
      </w:tblPr>
      <w:tblGrid>
        <w:gridCol w:w="9016"/>
      </w:tblGrid>
      <w:tr w:rsidR="00771CAB" w14:paraId="07DFEA4C" w14:textId="77777777" w:rsidTr="00771CAB">
        <w:tc>
          <w:tcPr>
            <w:tcW w:w="9016" w:type="dxa"/>
            <w:shd w:val="clear" w:color="auto" w:fill="0070C0"/>
          </w:tcPr>
          <w:p w14:paraId="5114D2DD" w14:textId="77777777" w:rsidR="00EE3C76" w:rsidRDefault="00771CAB" w:rsidP="00EE3C76">
            <w:pPr>
              <w:pStyle w:val="Default"/>
              <w:rPr>
                <w:b/>
                <w:bCs/>
                <w:color w:val="FFFFFF" w:themeColor="background1"/>
                <w:sz w:val="23"/>
                <w:szCs w:val="23"/>
              </w:rPr>
            </w:pPr>
            <w:r w:rsidRPr="00771CAB">
              <w:rPr>
                <w:b/>
                <w:bCs/>
                <w:color w:val="FFFFFF" w:themeColor="background1"/>
                <w:sz w:val="23"/>
                <w:szCs w:val="23"/>
              </w:rPr>
              <w:t xml:space="preserve">Stage 4 </w:t>
            </w:r>
            <w:r w:rsidR="00EE3C76">
              <w:rPr>
                <w:b/>
                <w:bCs/>
                <w:color w:val="FFFFFF" w:themeColor="background1"/>
                <w:sz w:val="23"/>
                <w:szCs w:val="23"/>
              </w:rPr>
              <w:t>–</w:t>
            </w:r>
            <w:r w:rsidRPr="00771CAB">
              <w:rPr>
                <w:b/>
                <w:bCs/>
                <w:color w:val="FFFFFF" w:themeColor="background1"/>
                <w:sz w:val="23"/>
                <w:szCs w:val="23"/>
              </w:rPr>
              <w:t xml:space="preserve"> </w:t>
            </w:r>
            <w:r w:rsidR="00EE3C76">
              <w:rPr>
                <w:b/>
                <w:bCs/>
                <w:color w:val="FFFFFF" w:themeColor="background1"/>
                <w:sz w:val="23"/>
                <w:szCs w:val="23"/>
              </w:rPr>
              <w:t xml:space="preserve">Multi–Agency Meeting and </w:t>
            </w:r>
            <w:r w:rsidRPr="00771CAB">
              <w:rPr>
                <w:b/>
                <w:bCs/>
                <w:color w:val="FFFFFF" w:themeColor="background1"/>
                <w:sz w:val="23"/>
                <w:szCs w:val="23"/>
              </w:rPr>
              <w:t xml:space="preserve">Resolution Plan </w:t>
            </w:r>
          </w:p>
          <w:p w14:paraId="26EA5C33" w14:textId="77777777" w:rsidR="00771CAB" w:rsidRPr="00771CAB" w:rsidRDefault="00771CAB" w:rsidP="00EE3C76">
            <w:pPr>
              <w:pStyle w:val="Default"/>
              <w:rPr>
                <w:color w:val="FFFFFF" w:themeColor="background1"/>
                <w:sz w:val="23"/>
                <w:szCs w:val="23"/>
              </w:rPr>
            </w:pPr>
            <w:r w:rsidRPr="00771CAB">
              <w:rPr>
                <w:b/>
                <w:bCs/>
                <w:color w:val="FFFFFF" w:themeColor="background1"/>
                <w:sz w:val="23"/>
                <w:szCs w:val="23"/>
              </w:rPr>
              <w:t>(</w:t>
            </w:r>
            <w:r w:rsidR="00EE3C76">
              <w:rPr>
                <w:b/>
                <w:bCs/>
                <w:color w:val="FFFFFF" w:themeColor="background1"/>
                <w:sz w:val="23"/>
                <w:szCs w:val="23"/>
              </w:rPr>
              <w:t>to be completed at the meeting</w:t>
            </w:r>
            <w:r w:rsidRPr="00771CAB">
              <w:rPr>
                <w:b/>
                <w:bCs/>
                <w:color w:val="FFFFFF" w:themeColor="background1"/>
                <w:sz w:val="23"/>
                <w:szCs w:val="23"/>
              </w:rPr>
              <w:t xml:space="preserve">) </w:t>
            </w:r>
          </w:p>
        </w:tc>
      </w:tr>
    </w:tbl>
    <w:p w14:paraId="342C09F3" w14:textId="77777777" w:rsidR="00771CAB" w:rsidRDefault="00771CAB"/>
    <w:tbl>
      <w:tblPr>
        <w:tblStyle w:val="TableGrid"/>
        <w:tblW w:w="0" w:type="auto"/>
        <w:tblLook w:val="04A0" w:firstRow="1" w:lastRow="0" w:firstColumn="1" w:lastColumn="0" w:noHBand="0" w:noVBand="1"/>
      </w:tblPr>
      <w:tblGrid>
        <w:gridCol w:w="2830"/>
        <w:gridCol w:w="6186"/>
      </w:tblGrid>
      <w:tr w:rsidR="00771CAB" w14:paraId="698DA012" w14:textId="77777777" w:rsidTr="00EE3C76">
        <w:trPr>
          <w:trHeight w:val="276"/>
        </w:trPr>
        <w:tc>
          <w:tcPr>
            <w:tcW w:w="2830" w:type="dxa"/>
            <w:shd w:val="clear" w:color="auto" w:fill="0070C0"/>
          </w:tcPr>
          <w:p w14:paraId="18868CCA" w14:textId="77777777" w:rsidR="00771CAB" w:rsidRPr="00771CAB" w:rsidRDefault="00771CAB" w:rsidP="00771CAB">
            <w:pPr>
              <w:pStyle w:val="Default"/>
              <w:rPr>
                <w:color w:val="FFFFFF" w:themeColor="background1"/>
                <w:sz w:val="23"/>
                <w:szCs w:val="23"/>
              </w:rPr>
            </w:pPr>
            <w:r w:rsidRPr="00771CAB">
              <w:rPr>
                <w:b/>
                <w:bCs/>
                <w:color w:val="FFFFFF" w:themeColor="background1"/>
                <w:sz w:val="23"/>
                <w:szCs w:val="23"/>
              </w:rPr>
              <w:t xml:space="preserve">Meeting Date: </w:t>
            </w:r>
          </w:p>
        </w:tc>
        <w:tc>
          <w:tcPr>
            <w:tcW w:w="6186" w:type="dxa"/>
          </w:tcPr>
          <w:p w14:paraId="7CD3EF3B" w14:textId="77777777" w:rsidR="00771CAB" w:rsidRDefault="00771CAB" w:rsidP="00771CAB">
            <w:pPr>
              <w:pStyle w:val="Default"/>
              <w:rPr>
                <w:b/>
                <w:bCs/>
                <w:sz w:val="23"/>
                <w:szCs w:val="23"/>
              </w:rPr>
            </w:pPr>
          </w:p>
        </w:tc>
      </w:tr>
      <w:tr w:rsidR="00771CAB" w14:paraId="1A8BF3E5" w14:textId="77777777" w:rsidTr="00EE3C76">
        <w:trPr>
          <w:trHeight w:val="276"/>
        </w:trPr>
        <w:tc>
          <w:tcPr>
            <w:tcW w:w="2830" w:type="dxa"/>
            <w:shd w:val="clear" w:color="auto" w:fill="0070C0"/>
          </w:tcPr>
          <w:p w14:paraId="7942B345" w14:textId="77777777" w:rsidR="00EE3C76" w:rsidRDefault="00771CAB" w:rsidP="00771CAB">
            <w:pPr>
              <w:pStyle w:val="Default"/>
              <w:rPr>
                <w:b/>
                <w:bCs/>
                <w:color w:val="FFFFFF" w:themeColor="background1"/>
                <w:sz w:val="23"/>
                <w:szCs w:val="23"/>
              </w:rPr>
            </w:pPr>
            <w:r w:rsidRPr="00771CAB">
              <w:rPr>
                <w:b/>
                <w:bCs/>
                <w:color w:val="FFFFFF" w:themeColor="background1"/>
                <w:sz w:val="23"/>
                <w:szCs w:val="23"/>
              </w:rPr>
              <w:t>Meeting Chair:</w:t>
            </w:r>
          </w:p>
          <w:p w14:paraId="0EE44B04" w14:textId="77777777" w:rsidR="00771CAB" w:rsidRPr="00771CAB" w:rsidRDefault="00EE3C76" w:rsidP="00EE3C76">
            <w:pPr>
              <w:pStyle w:val="Default"/>
              <w:rPr>
                <w:color w:val="FFFFFF" w:themeColor="background1"/>
                <w:sz w:val="23"/>
                <w:szCs w:val="23"/>
              </w:rPr>
            </w:pPr>
            <w:r>
              <w:rPr>
                <w:b/>
                <w:bCs/>
                <w:color w:val="FFFFFF" w:themeColor="background1"/>
                <w:sz w:val="23"/>
                <w:szCs w:val="23"/>
              </w:rPr>
              <w:t>(role and agency)</w:t>
            </w:r>
            <w:r w:rsidR="00771CAB" w:rsidRPr="00771CAB">
              <w:rPr>
                <w:b/>
                <w:bCs/>
                <w:color w:val="FFFFFF" w:themeColor="background1"/>
                <w:sz w:val="23"/>
                <w:szCs w:val="23"/>
              </w:rPr>
              <w:t xml:space="preserve"> </w:t>
            </w:r>
          </w:p>
        </w:tc>
        <w:tc>
          <w:tcPr>
            <w:tcW w:w="6186" w:type="dxa"/>
          </w:tcPr>
          <w:p w14:paraId="671E901F" w14:textId="77777777" w:rsidR="00771CAB" w:rsidRDefault="00771CAB" w:rsidP="00771CAB">
            <w:pPr>
              <w:pStyle w:val="Default"/>
              <w:rPr>
                <w:b/>
                <w:bCs/>
                <w:sz w:val="23"/>
                <w:szCs w:val="23"/>
              </w:rPr>
            </w:pPr>
          </w:p>
        </w:tc>
      </w:tr>
      <w:tr w:rsidR="00771CAB" w14:paraId="52806AAA" w14:textId="77777777" w:rsidTr="00EE3C76">
        <w:trPr>
          <w:trHeight w:val="276"/>
        </w:trPr>
        <w:tc>
          <w:tcPr>
            <w:tcW w:w="2830" w:type="dxa"/>
            <w:shd w:val="clear" w:color="auto" w:fill="0070C0"/>
          </w:tcPr>
          <w:p w14:paraId="06184A9F" w14:textId="77777777" w:rsidR="00771CAB" w:rsidRPr="00771CAB" w:rsidRDefault="00771CAB" w:rsidP="00771CAB">
            <w:pPr>
              <w:pStyle w:val="Default"/>
              <w:rPr>
                <w:color w:val="FFFFFF" w:themeColor="background1"/>
                <w:sz w:val="23"/>
                <w:szCs w:val="23"/>
              </w:rPr>
            </w:pPr>
            <w:r w:rsidRPr="00771CAB">
              <w:rPr>
                <w:b/>
                <w:bCs/>
                <w:color w:val="FFFFFF" w:themeColor="background1"/>
                <w:sz w:val="23"/>
                <w:szCs w:val="23"/>
              </w:rPr>
              <w:t xml:space="preserve">Review Date (as appropriate): </w:t>
            </w:r>
          </w:p>
        </w:tc>
        <w:tc>
          <w:tcPr>
            <w:tcW w:w="6186" w:type="dxa"/>
          </w:tcPr>
          <w:p w14:paraId="6CF3729A" w14:textId="77777777" w:rsidR="00771CAB" w:rsidRDefault="00771CAB" w:rsidP="00771CAB">
            <w:pPr>
              <w:pStyle w:val="Default"/>
              <w:rPr>
                <w:b/>
                <w:bCs/>
                <w:sz w:val="23"/>
                <w:szCs w:val="23"/>
              </w:rPr>
            </w:pPr>
          </w:p>
        </w:tc>
      </w:tr>
    </w:tbl>
    <w:p w14:paraId="2388EB2E" w14:textId="77777777" w:rsidR="00771CAB" w:rsidRDefault="00771CAB"/>
    <w:tbl>
      <w:tblPr>
        <w:tblStyle w:val="TableGrid"/>
        <w:tblW w:w="0" w:type="auto"/>
        <w:tblLook w:val="04A0" w:firstRow="1" w:lastRow="0" w:firstColumn="1" w:lastColumn="0" w:noHBand="0" w:noVBand="1"/>
      </w:tblPr>
      <w:tblGrid>
        <w:gridCol w:w="3681"/>
        <w:gridCol w:w="5335"/>
      </w:tblGrid>
      <w:tr w:rsidR="00771CAB" w14:paraId="2B545784" w14:textId="77777777" w:rsidTr="00771CAB">
        <w:trPr>
          <w:trHeight w:val="276"/>
        </w:trPr>
        <w:tc>
          <w:tcPr>
            <w:tcW w:w="9016" w:type="dxa"/>
            <w:gridSpan w:val="2"/>
            <w:shd w:val="clear" w:color="auto" w:fill="0070C0"/>
          </w:tcPr>
          <w:p w14:paraId="56B2FB02" w14:textId="77777777" w:rsidR="00771CAB" w:rsidRPr="00771CAB" w:rsidRDefault="00771CAB" w:rsidP="00771CAB">
            <w:pPr>
              <w:pStyle w:val="Default"/>
              <w:rPr>
                <w:rFonts w:asciiTheme="minorHAnsi" w:hAnsiTheme="minorHAnsi" w:cstheme="minorHAnsi"/>
                <w:b/>
                <w:bCs/>
                <w:color w:val="FFFFFF" w:themeColor="background1"/>
              </w:rPr>
            </w:pPr>
            <w:r w:rsidRPr="00771CAB">
              <w:rPr>
                <w:rFonts w:asciiTheme="minorHAnsi" w:hAnsiTheme="minorHAnsi" w:cstheme="minorHAnsi"/>
                <w:b/>
                <w:color w:val="FFFFFF" w:themeColor="background1"/>
              </w:rPr>
              <w:t>Attendees</w:t>
            </w:r>
          </w:p>
        </w:tc>
      </w:tr>
      <w:tr w:rsidR="00771CAB" w14:paraId="39EF54B4" w14:textId="77777777" w:rsidTr="00771CAB">
        <w:trPr>
          <w:trHeight w:val="276"/>
        </w:trPr>
        <w:tc>
          <w:tcPr>
            <w:tcW w:w="3681" w:type="dxa"/>
            <w:shd w:val="clear" w:color="auto" w:fill="0070C0"/>
          </w:tcPr>
          <w:p w14:paraId="5DAE29FC" w14:textId="77777777" w:rsidR="00771CAB" w:rsidRPr="00771CAB" w:rsidRDefault="00771CAB" w:rsidP="00771CAB">
            <w:pPr>
              <w:pStyle w:val="Default"/>
              <w:rPr>
                <w:rFonts w:asciiTheme="minorHAnsi" w:hAnsiTheme="minorHAnsi" w:cstheme="minorHAnsi"/>
                <w:b/>
                <w:color w:val="FFFFFF" w:themeColor="background1"/>
              </w:rPr>
            </w:pPr>
            <w:r w:rsidRPr="00771CAB">
              <w:rPr>
                <w:rFonts w:asciiTheme="minorHAnsi" w:hAnsiTheme="minorHAnsi" w:cstheme="minorHAnsi"/>
                <w:b/>
                <w:color w:val="FFFFFF" w:themeColor="background1"/>
              </w:rPr>
              <w:t xml:space="preserve">Name </w:t>
            </w:r>
          </w:p>
        </w:tc>
        <w:tc>
          <w:tcPr>
            <w:tcW w:w="5335" w:type="dxa"/>
            <w:shd w:val="clear" w:color="auto" w:fill="0070C0"/>
          </w:tcPr>
          <w:p w14:paraId="7D8D89E0" w14:textId="77777777" w:rsidR="00771CAB" w:rsidRPr="00771CAB" w:rsidRDefault="00771CAB" w:rsidP="00771CAB">
            <w:pPr>
              <w:pStyle w:val="Default"/>
              <w:rPr>
                <w:rFonts w:asciiTheme="minorHAnsi" w:hAnsiTheme="minorHAnsi" w:cstheme="minorHAnsi"/>
                <w:b/>
                <w:bCs/>
                <w:color w:val="FFFFFF" w:themeColor="background1"/>
              </w:rPr>
            </w:pPr>
            <w:r w:rsidRPr="00771CAB">
              <w:rPr>
                <w:rFonts w:asciiTheme="minorHAnsi" w:hAnsiTheme="minorHAnsi" w:cstheme="minorHAnsi"/>
                <w:b/>
                <w:bCs/>
                <w:color w:val="FFFFFF" w:themeColor="background1"/>
              </w:rPr>
              <w:t xml:space="preserve">Role and Agency </w:t>
            </w:r>
          </w:p>
        </w:tc>
      </w:tr>
      <w:tr w:rsidR="00771CAB" w14:paraId="49928B34" w14:textId="77777777" w:rsidTr="00771CAB">
        <w:trPr>
          <w:trHeight w:val="276"/>
        </w:trPr>
        <w:tc>
          <w:tcPr>
            <w:tcW w:w="3681" w:type="dxa"/>
          </w:tcPr>
          <w:p w14:paraId="2D9160D2" w14:textId="77777777" w:rsidR="00771CAB" w:rsidRDefault="00771CAB" w:rsidP="00771CAB">
            <w:pPr>
              <w:pStyle w:val="Default"/>
              <w:rPr>
                <w:b/>
                <w:bCs/>
                <w:sz w:val="23"/>
                <w:szCs w:val="23"/>
              </w:rPr>
            </w:pPr>
          </w:p>
        </w:tc>
        <w:tc>
          <w:tcPr>
            <w:tcW w:w="5335" w:type="dxa"/>
          </w:tcPr>
          <w:p w14:paraId="3D3C338D" w14:textId="77777777" w:rsidR="00771CAB" w:rsidRDefault="00771CAB" w:rsidP="00771CAB">
            <w:pPr>
              <w:pStyle w:val="Default"/>
              <w:rPr>
                <w:b/>
                <w:bCs/>
                <w:sz w:val="23"/>
                <w:szCs w:val="23"/>
              </w:rPr>
            </w:pPr>
          </w:p>
        </w:tc>
      </w:tr>
      <w:tr w:rsidR="00771CAB" w14:paraId="41347EA7" w14:textId="77777777" w:rsidTr="00771CAB">
        <w:trPr>
          <w:trHeight w:val="276"/>
        </w:trPr>
        <w:tc>
          <w:tcPr>
            <w:tcW w:w="3681" w:type="dxa"/>
          </w:tcPr>
          <w:p w14:paraId="15F321B6" w14:textId="77777777" w:rsidR="00771CAB" w:rsidRDefault="00771CAB" w:rsidP="00771CAB">
            <w:pPr>
              <w:pStyle w:val="Default"/>
              <w:rPr>
                <w:b/>
                <w:bCs/>
                <w:sz w:val="23"/>
                <w:szCs w:val="23"/>
              </w:rPr>
            </w:pPr>
          </w:p>
        </w:tc>
        <w:tc>
          <w:tcPr>
            <w:tcW w:w="5335" w:type="dxa"/>
          </w:tcPr>
          <w:p w14:paraId="2B60F219" w14:textId="77777777" w:rsidR="00771CAB" w:rsidRDefault="00771CAB" w:rsidP="00771CAB">
            <w:pPr>
              <w:pStyle w:val="Default"/>
              <w:rPr>
                <w:b/>
                <w:bCs/>
                <w:sz w:val="23"/>
                <w:szCs w:val="23"/>
              </w:rPr>
            </w:pPr>
          </w:p>
        </w:tc>
      </w:tr>
      <w:tr w:rsidR="00771CAB" w14:paraId="5F024EA6" w14:textId="77777777" w:rsidTr="00771CAB">
        <w:trPr>
          <w:trHeight w:val="276"/>
        </w:trPr>
        <w:tc>
          <w:tcPr>
            <w:tcW w:w="3681" w:type="dxa"/>
          </w:tcPr>
          <w:p w14:paraId="15EB90C8" w14:textId="77777777" w:rsidR="00771CAB" w:rsidRDefault="00771CAB" w:rsidP="00771CAB">
            <w:pPr>
              <w:pStyle w:val="Default"/>
              <w:rPr>
                <w:b/>
                <w:bCs/>
                <w:sz w:val="23"/>
                <w:szCs w:val="23"/>
              </w:rPr>
            </w:pPr>
          </w:p>
        </w:tc>
        <w:tc>
          <w:tcPr>
            <w:tcW w:w="5335" w:type="dxa"/>
          </w:tcPr>
          <w:p w14:paraId="091E0068" w14:textId="77777777" w:rsidR="00771CAB" w:rsidRDefault="00771CAB" w:rsidP="00771CAB">
            <w:pPr>
              <w:pStyle w:val="Default"/>
              <w:rPr>
                <w:b/>
                <w:bCs/>
                <w:sz w:val="23"/>
                <w:szCs w:val="23"/>
              </w:rPr>
            </w:pPr>
          </w:p>
        </w:tc>
      </w:tr>
      <w:tr w:rsidR="00771CAB" w14:paraId="6150C890" w14:textId="77777777" w:rsidTr="00771CAB">
        <w:trPr>
          <w:trHeight w:val="276"/>
        </w:trPr>
        <w:tc>
          <w:tcPr>
            <w:tcW w:w="3681" w:type="dxa"/>
          </w:tcPr>
          <w:p w14:paraId="76903155" w14:textId="77777777" w:rsidR="00771CAB" w:rsidRDefault="00771CAB" w:rsidP="00771CAB">
            <w:pPr>
              <w:pStyle w:val="Default"/>
              <w:rPr>
                <w:b/>
                <w:bCs/>
                <w:sz w:val="23"/>
                <w:szCs w:val="23"/>
              </w:rPr>
            </w:pPr>
          </w:p>
        </w:tc>
        <w:tc>
          <w:tcPr>
            <w:tcW w:w="5335" w:type="dxa"/>
          </w:tcPr>
          <w:p w14:paraId="14C193D3" w14:textId="77777777" w:rsidR="00771CAB" w:rsidRDefault="00771CAB" w:rsidP="00771CAB">
            <w:pPr>
              <w:pStyle w:val="Default"/>
              <w:rPr>
                <w:b/>
                <w:bCs/>
                <w:sz w:val="23"/>
                <w:szCs w:val="23"/>
              </w:rPr>
            </w:pPr>
          </w:p>
        </w:tc>
      </w:tr>
      <w:tr w:rsidR="00771CAB" w14:paraId="16FE2B18" w14:textId="77777777" w:rsidTr="00771CAB">
        <w:trPr>
          <w:trHeight w:val="276"/>
        </w:trPr>
        <w:tc>
          <w:tcPr>
            <w:tcW w:w="3681" w:type="dxa"/>
          </w:tcPr>
          <w:p w14:paraId="732B1E04" w14:textId="77777777" w:rsidR="00771CAB" w:rsidRDefault="00771CAB" w:rsidP="00771CAB">
            <w:pPr>
              <w:pStyle w:val="Default"/>
              <w:rPr>
                <w:b/>
                <w:bCs/>
                <w:sz w:val="23"/>
                <w:szCs w:val="23"/>
              </w:rPr>
            </w:pPr>
          </w:p>
        </w:tc>
        <w:tc>
          <w:tcPr>
            <w:tcW w:w="5335" w:type="dxa"/>
          </w:tcPr>
          <w:p w14:paraId="582B7A42" w14:textId="77777777" w:rsidR="00771CAB" w:rsidRDefault="00771CAB" w:rsidP="00771CAB">
            <w:pPr>
              <w:pStyle w:val="Default"/>
              <w:rPr>
                <w:b/>
                <w:bCs/>
                <w:sz w:val="23"/>
                <w:szCs w:val="23"/>
              </w:rPr>
            </w:pPr>
          </w:p>
        </w:tc>
      </w:tr>
      <w:tr w:rsidR="00771CAB" w14:paraId="4B43DC7D" w14:textId="77777777" w:rsidTr="00771CAB">
        <w:trPr>
          <w:trHeight w:val="276"/>
        </w:trPr>
        <w:tc>
          <w:tcPr>
            <w:tcW w:w="3681" w:type="dxa"/>
          </w:tcPr>
          <w:p w14:paraId="2FC7E786" w14:textId="77777777" w:rsidR="00771CAB" w:rsidRDefault="00771CAB" w:rsidP="00771CAB">
            <w:pPr>
              <w:pStyle w:val="Default"/>
              <w:rPr>
                <w:b/>
                <w:bCs/>
                <w:sz w:val="23"/>
                <w:szCs w:val="23"/>
              </w:rPr>
            </w:pPr>
          </w:p>
        </w:tc>
        <w:tc>
          <w:tcPr>
            <w:tcW w:w="5335" w:type="dxa"/>
          </w:tcPr>
          <w:p w14:paraId="2309D52D" w14:textId="77777777" w:rsidR="00771CAB" w:rsidRDefault="00771CAB" w:rsidP="00771CAB">
            <w:pPr>
              <w:pStyle w:val="Default"/>
              <w:rPr>
                <w:b/>
                <w:bCs/>
                <w:sz w:val="23"/>
                <w:szCs w:val="23"/>
              </w:rPr>
            </w:pPr>
          </w:p>
        </w:tc>
      </w:tr>
      <w:tr w:rsidR="00771CAB" w14:paraId="1C929BE1" w14:textId="77777777" w:rsidTr="00771CAB">
        <w:trPr>
          <w:trHeight w:val="276"/>
        </w:trPr>
        <w:tc>
          <w:tcPr>
            <w:tcW w:w="3681" w:type="dxa"/>
          </w:tcPr>
          <w:p w14:paraId="056E89A5" w14:textId="77777777" w:rsidR="00771CAB" w:rsidRDefault="00771CAB" w:rsidP="00771CAB">
            <w:pPr>
              <w:pStyle w:val="Default"/>
              <w:rPr>
                <w:b/>
                <w:bCs/>
                <w:sz w:val="23"/>
                <w:szCs w:val="23"/>
              </w:rPr>
            </w:pPr>
          </w:p>
        </w:tc>
        <w:tc>
          <w:tcPr>
            <w:tcW w:w="5335" w:type="dxa"/>
          </w:tcPr>
          <w:p w14:paraId="7CA3376F" w14:textId="77777777" w:rsidR="00771CAB" w:rsidRDefault="00771CAB" w:rsidP="00771CAB">
            <w:pPr>
              <w:pStyle w:val="Default"/>
              <w:rPr>
                <w:b/>
                <w:bCs/>
                <w:sz w:val="23"/>
                <w:szCs w:val="23"/>
              </w:rPr>
            </w:pPr>
          </w:p>
        </w:tc>
      </w:tr>
      <w:tr w:rsidR="00771CAB" w14:paraId="40184CAB" w14:textId="77777777" w:rsidTr="00771CAB">
        <w:trPr>
          <w:trHeight w:val="276"/>
        </w:trPr>
        <w:tc>
          <w:tcPr>
            <w:tcW w:w="3681" w:type="dxa"/>
          </w:tcPr>
          <w:p w14:paraId="3F72D8A3" w14:textId="77777777" w:rsidR="00771CAB" w:rsidRDefault="00771CAB" w:rsidP="00771CAB">
            <w:pPr>
              <w:pStyle w:val="Default"/>
              <w:rPr>
                <w:b/>
                <w:bCs/>
                <w:sz w:val="23"/>
                <w:szCs w:val="23"/>
              </w:rPr>
            </w:pPr>
          </w:p>
        </w:tc>
        <w:tc>
          <w:tcPr>
            <w:tcW w:w="5335" w:type="dxa"/>
          </w:tcPr>
          <w:p w14:paraId="33EDAD26" w14:textId="77777777" w:rsidR="00771CAB" w:rsidRDefault="00771CAB" w:rsidP="00771CAB">
            <w:pPr>
              <w:pStyle w:val="Default"/>
              <w:rPr>
                <w:b/>
                <w:bCs/>
                <w:sz w:val="23"/>
                <w:szCs w:val="23"/>
              </w:rPr>
            </w:pPr>
          </w:p>
        </w:tc>
      </w:tr>
      <w:tr w:rsidR="00771CAB" w14:paraId="35E2DA03" w14:textId="77777777" w:rsidTr="00771CAB">
        <w:trPr>
          <w:trHeight w:val="276"/>
        </w:trPr>
        <w:tc>
          <w:tcPr>
            <w:tcW w:w="3681" w:type="dxa"/>
          </w:tcPr>
          <w:p w14:paraId="7F4208FE" w14:textId="77777777" w:rsidR="00771CAB" w:rsidRDefault="00771CAB" w:rsidP="00771CAB">
            <w:pPr>
              <w:pStyle w:val="Default"/>
              <w:rPr>
                <w:b/>
                <w:bCs/>
                <w:sz w:val="23"/>
                <w:szCs w:val="23"/>
              </w:rPr>
            </w:pPr>
          </w:p>
        </w:tc>
        <w:tc>
          <w:tcPr>
            <w:tcW w:w="5335" w:type="dxa"/>
          </w:tcPr>
          <w:p w14:paraId="2360066A" w14:textId="77777777" w:rsidR="00771CAB" w:rsidRDefault="00771CAB" w:rsidP="00771CAB">
            <w:pPr>
              <w:pStyle w:val="Default"/>
              <w:rPr>
                <w:b/>
                <w:bCs/>
                <w:sz w:val="23"/>
                <w:szCs w:val="23"/>
              </w:rPr>
            </w:pPr>
          </w:p>
        </w:tc>
      </w:tr>
    </w:tbl>
    <w:p w14:paraId="5AD28632" w14:textId="77777777" w:rsidR="00771CAB" w:rsidRDefault="00771CAB"/>
    <w:tbl>
      <w:tblPr>
        <w:tblStyle w:val="TableGrid"/>
        <w:tblW w:w="0" w:type="auto"/>
        <w:tblLook w:val="04A0" w:firstRow="1" w:lastRow="0" w:firstColumn="1" w:lastColumn="0" w:noHBand="0" w:noVBand="1"/>
      </w:tblPr>
      <w:tblGrid>
        <w:gridCol w:w="9016"/>
      </w:tblGrid>
      <w:tr w:rsidR="00771CAB" w14:paraId="2F100B23" w14:textId="77777777" w:rsidTr="00771CAB">
        <w:trPr>
          <w:trHeight w:val="276"/>
        </w:trPr>
        <w:tc>
          <w:tcPr>
            <w:tcW w:w="9016" w:type="dxa"/>
            <w:shd w:val="clear" w:color="auto" w:fill="0070C0"/>
          </w:tcPr>
          <w:p w14:paraId="59731596" w14:textId="77777777" w:rsidR="00771CAB" w:rsidRPr="00771CAB" w:rsidRDefault="00EE3C76" w:rsidP="00EE3C76">
            <w:pPr>
              <w:pStyle w:val="Default"/>
              <w:rPr>
                <w:rFonts w:asciiTheme="minorHAnsi" w:hAnsiTheme="minorHAnsi" w:cstheme="minorHAnsi"/>
                <w:b/>
                <w:bCs/>
                <w:sz w:val="28"/>
                <w:szCs w:val="28"/>
              </w:rPr>
            </w:pPr>
            <w:r>
              <w:rPr>
                <w:rFonts w:asciiTheme="minorHAnsi" w:hAnsiTheme="minorHAnsi" w:cstheme="minorHAnsi"/>
                <w:b/>
                <w:bCs/>
                <w:color w:val="FFFFFF" w:themeColor="background1"/>
                <w:sz w:val="28"/>
                <w:szCs w:val="28"/>
              </w:rPr>
              <w:t>Details of the meeting d</w:t>
            </w:r>
            <w:r w:rsidR="00771CAB" w:rsidRPr="00771CAB">
              <w:rPr>
                <w:rFonts w:asciiTheme="minorHAnsi" w:hAnsiTheme="minorHAnsi" w:cstheme="minorHAnsi"/>
                <w:b/>
                <w:bCs/>
                <w:color w:val="FFFFFF" w:themeColor="background1"/>
                <w:sz w:val="28"/>
                <w:szCs w:val="28"/>
              </w:rPr>
              <w:t xml:space="preserve">iscussion </w:t>
            </w:r>
          </w:p>
        </w:tc>
      </w:tr>
      <w:tr w:rsidR="00771CAB" w14:paraId="21416EE8" w14:textId="77777777" w:rsidTr="00757BEC">
        <w:trPr>
          <w:trHeight w:val="276"/>
        </w:trPr>
        <w:tc>
          <w:tcPr>
            <w:tcW w:w="9016" w:type="dxa"/>
          </w:tcPr>
          <w:p w14:paraId="158809EB" w14:textId="77777777" w:rsidR="00771CAB" w:rsidRDefault="00771CAB" w:rsidP="00771CAB">
            <w:pPr>
              <w:pStyle w:val="Default"/>
              <w:rPr>
                <w:b/>
                <w:bCs/>
                <w:sz w:val="23"/>
                <w:szCs w:val="23"/>
              </w:rPr>
            </w:pPr>
          </w:p>
          <w:p w14:paraId="1EF14BCC" w14:textId="77777777" w:rsidR="00771CAB" w:rsidRDefault="00771CAB" w:rsidP="00771CAB">
            <w:pPr>
              <w:pStyle w:val="Default"/>
              <w:rPr>
                <w:b/>
                <w:bCs/>
                <w:sz w:val="23"/>
                <w:szCs w:val="23"/>
              </w:rPr>
            </w:pPr>
          </w:p>
          <w:p w14:paraId="29F59944" w14:textId="77777777" w:rsidR="00771CAB" w:rsidRDefault="00771CAB" w:rsidP="00771CAB">
            <w:pPr>
              <w:pStyle w:val="Default"/>
              <w:rPr>
                <w:b/>
                <w:bCs/>
                <w:sz w:val="23"/>
                <w:szCs w:val="23"/>
              </w:rPr>
            </w:pPr>
          </w:p>
          <w:p w14:paraId="48508E78" w14:textId="77777777" w:rsidR="00771CAB" w:rsidRDefault="00771CAB" w:rsidP="00771CAB">
            <w:pPr>
              <w:pStyle w:val="Default"/>
              <w:rPr>
                <w:b/>
                <w:bCs/>
                <w:sz w:val="23"/>
                <w:szCs w:val="23"/>
              </w:rPr>
            </w:pPr>
          </w:p>
          <w:p w14:paraId="55767A7E" w14:textId="77777777" w:rsidR="00771CAB" w:rsidRDefault="00771CAB" w:rsidP="00771CAB">
            <w:pPr>
              <w:pStyle w:val="Default"/>
              <w:rPr>
                <w:b/>
                <w:bCs/>
                <w:sz w:val="23"/>
                <w:szCs w:val="23"/>
              </w:rPr>
            </w:pPr>
          </w:p>
          <w:p w14:paraId="3D461901" w14:textId="77777777" w:rsidR="00771CAB" w:rsidRDefault="00771CAB" w:rsidP="00771CAB">
            <w:pPr>
              <w:pStyle w:val="Default"/>
              <w:rPr>
                <w:b/>
                <w:bCs/>
                <w:sz w:val="23"/>
                <w:szCs w:val="23"/>
              </w:rPr>
            </w:pPr>
          </w:p>
          <w:p w14:paraId="4539FE0D" w14:textId="77777777" w:rsidR="00771CAB" w:rsidRDefault="00771CAB" w:rsidP="00771CAB">
            <w:pPr>
              <w:pStyle w:val="Default"/>
              <w:rPr>
                <w:b/>
                <w:bCs/>
                <w:sz w:val="23"/>
                <w:szCs w:val="23"/>
              </w:rPr>
            </w:pPr>
          </w:p>
          <w:p w14:paraId="5CD40586" w14:textId="77777777" w:rsidR="00771CAB" w:rsidRDefault="00771CAB" w:rsidP="00771CAB">
            <w:pPr>
              <w:pStyle w:val="Default"/>
              <w:rPr>
                <w:b/>
                <w:bCs/>
                <w:sz w:val="23"/>
                <w:szCs w:val="23"/>
              </w:rPr>
            </w:pPr>
          </w:p>
          <w:p w14:paraId="4CE4C67D" w14:textId="77777777" w:rsidR="00771CAB" w:rsidRDefault="00771CAB" w:rsidP="00771CAB">
            <w:pPr>
              <w:pStyle w:val="Default"/>
              <w:rPr>
                <w:b/>
                <w:bCs/>
                <w:sz w:val="23"/>
                <w:szCs w:val="23"/>
              </w:rPr>
            </w:pPr>
          </w:p>
          <w:p w14:paraId="7F9F76F5" w14:textId="77777777" w:rsidR="00771CAB" w:rsidRDefault="00771CAB" w:rsidP="00771CAB">
            <w:pPr>
              <w:pStyle w:val="Default"/>
              <w:rPr>
                <w:b/>
                <w:bCs/>
                <w:sz w:val="23"/>
                <w:szCs w:val="23"/>
              </w:rPr>
            </w:pPr>
          </w:p>
          <w:p w14:paraId="23A39522" w14:textId="77777777" w:rsidR="00771CAB" w:rsidRDefault="00771CAB" w:rsidP="00771CAB">
            <w:pPr>
              <w:pStyle w:val="Default"/>
              <w:rPr>
                <w:b/>
                <w:bCs/>
                <w:sz w:val="23"/>
                <w:szCs w:val="23"/>
              </w:rPr>
            </w:pPr>
          </w:p>
          <w:p w14:paraId="559D0434" w14:textId="77777777" w:rsidR="00771CAB" w:rsidRDefault="00771CAB" w:rsidP="00771CAB">
            <w:pPr>
              <w:pStyle w:val="Default"/>
              <w:rPr>
                <w:b/>
                <w:bCs/>
                <w:sz w:val="23"/>
                <w:szCs w:val="23"/>
              </w:rPr>
            </w:pPr>
          </w:p>
          <w:p w14:paraId="03B72A58" w14:textId="77777777" w:rsidR="00771CAB" w:rsidRDefault="00771CAB" w:rsidP="00771CAB">
            <w:pPr>
              <w:pStyle w:val="Default"/>
              <w:rPr>
                <w:b/>
                <w:bCs/>
                <w:sz w:val="23"/>
                <w:szCs w:val="23"/>
              </w:rPr>
            </w:pPr>
          </w:p>
          <w:p w14:paraId="24E01137" w14:textId="77777777" w:rsidR="00771CAB" w:rsidRDefault="00771CAB" w:rsidP="00771CAB">
            <w:pPr>
              <w:pStyle w:val="Default"/>
              <w:rPr>
                <w:b/>
                <w:bCs/>
                <w:sz w:val="23"/>
                <w:szCs w:val="23"/>
              </w:rPr>
            </w:pPr>
          </w:p>
          <w:p w14:paraId="43013B01" w14:textId="77777777" w:rsidR="00771CAB" w:rsidRDefault="00771CAB" w:rsidP="00771CAB">
            <w:pPr>
              <w:pStyle w:val="Default"/>
              <w:rPr>
                <w:b/>
                <w:bCs/>
                <w:sz w:val="23"/>
                <w:szCs w:val="23"/>
              </w:rPr>
            </w:pPr>
          </w:p>
        </w:tc>
      </w:tr>
    </w:tbl>
    <w:p w14:paraId="66487014" w14:textId="77777777" w:rsidR="00771CAB" w:rsidRDefault="00771CAB"/>
    <w:tbl>
      <w:tblPr>
        <w:tblStyle w:val="TableGrid"/>
        <w:tblW w:w="0" w:type="auto"/>
        <w:tblLook w:val="04A0" w:firstRow="1" w:lastRow="0" w:firstColumn="1" w:lastColumn="0" w:noHBand="0" w:noVBand="1"/>
      </w:tblPr>
      <w:tblGrid>
        <w:gridCol w:w="818"/>
        <w:gridCol w:w="5264"/>
        <w:gridCol w:w="1433"/>
        <w:gridCol w:w="1501"/>
      </w:tblGrid>
      <w:tr w:rsidR="00771CAB" w14:paraId="0760A4FC" w14:textId="77777777" w:rsidTr="00EE3C76">
        <w:trPr>
          <w:trHeight w:val="276"/>
        </w:trPr>
        <w:tc>
          <w:tcPr>
            <w:tcW w:w="832" w:type="dxa"/>
            <w:tcBorders>
              <w:bottom w:val="single" w:sz="4" w:space="0" w:color="auto"/>
            </w:tcBorders>
            <w:shd w:val="clear" w:color="auto" w:fill="0070C0"/>
          </w:tcPr>
          <w:p w14:paraId="04009925" w14:textId="77777777" w:rsidR="00771CAB" w:rsidRPr="00771CAB" w:rsidRDefault="00771CAB" w:rsidP="00771CAB">
            <w:pPr>
              <w:pStyle w:val="Default"/>
              <w:rPr>
                <w:b/>
                <w:bCs/>
                <w:color w:val="FFFFFF" w:themeColor="background1"/>
                <w:sz w:val="23"/>
                <w:szCs w:val="23"/>
              </w:rPr>
            </w:pPr>
          </w:p>
        </w:tc>
        <w:tc>
          <w:tcPr>
            <w:tcW w:w="5400" w:type="dxa"/>
            <w:shd w:val="clear" w:color="auto" w:fill="0070C0"/>
          </w:tcPr>
          <w:p w14:paraId="25FFC6CE" w14:textId="77777777" w:rsidR="00771CAB" w:rsidRPr="00771CAB" w:rsidRDefault="00771CAB" w:rsidP="00771CAB">
            <w:pPr>
              <w:pStyle w:val="Default"/>
              <w:rPr>
                <w:color w:val="FFFFFF" w:themeColor="background1"/>
                <w:sz w:val="23"/>
                <w:szCs w:val="23"/>
              </w:rPr>
            </w:pPr>
            <w:r w:rsidRPr="00771CAB">
              <w:rPr>
                <w:b/>
                <w:bCs/>
                <w:color w:val="FFFFFF" w:themeColor="background1"/>
                <w:sz w:val="23"/>
                <w:szCs w:val="23"/>
              </w:rPr>
              <w:t xml:space="preserve">Resolution Plan Actions </w:t>
            </w:r>
          </w:p>
        </w:tc>
        <w:tc>
          <w:tcPr>
            <w:tcW w:w="1283" w:type="dxa"/>
            <w:shd w:val="clear" w:color="auto" w:fill="0070C0"/>
          </w:tcPr>
          <w:p w14:paraId="607AA6AC" w14:textId="77777777" w:rsidR="00771CAB" w:rsidRPr="00771CAB" w:rsidRDefault="00771CAB" w:rsidP="00771CAB">
            <w:pPr>
              <w:pStyle w:val="Default"/>
              <w:rPr>
                <w:color w:val="FFFFFF" w:themeColor="background1"/>
                <w:sz w:val="23"/>
                <w:szCs w:val="23"/>
              </w:rPr>
            </w:pPr>
            <w:r w:rsidRPr="00771CAB">
              <w:rPr>
                <w:b/>
                <w:bCs/>
                <w:color w:val="FFFFFF" w:themeColor="background1"/>
                <w:sz w:val="23"/>
                <w:szCs w:val="23"/>
              </w:rPr>
              <w:t xml:space="preserve">Person responsible </w:t>
            </w:r>
          </w:p>
        </w:tc>
        <w:tc>
          <w:tcPr>
            <w:tcW w:w="1501" w:type="dxa"/>
            <w:shd w:val="clear" w:color="auto" w:fill="0070C0"/>
          </w:tcPr>
          <w:p w14:paraId="5C590C85" w14:textId="77777777" w:rsidR="00771CAB" w:rsidRPr="00771CAB" w:rsidRDefault="00771CAB" w:rsidP="00771CAB">
            <w:pPr>
              <w:pStyle w:val="Default"/>
              <w:rPr>
                <w:b/>
                <w:bCs/>
                <w:color w:val="FFFFFF" w:themeColor="background1"/>
                <w:sz w:val="23"/>
                <w:szCs w:val="23"/>
              </w:rPr>
            </w:pPr>
            <w:r w:rsidRPr="00771CAB">
              <w:rPr>
                <w:b/>
                <w:bCs/>
                <w:color w:val="FFFFFF" w:themeColor="background1"/>
                <w:sz w:val="23"/>
                <w:szCs w:val="23"/>
              </w:rPr>
              <w:t>Completion</w:t>
            </w:r>
          </w:p>
          <w:p w14:paraId="5F4223B4" w14:textId="77777777" w:rsidR="00771CAB" w:rsidRPr="00771CAB" w:rsidRDefault="00771CAB" w:rsidP="00771CAB">
            <w:pPr>
              <w:pStyle w:val="Default"/>
              <w:rPr>
                <w:color w:val="FFFFFF" w:themeColor="background1"/>
                <w:sz w:val="23"/>
                <w:szCs w:val="23"/>
              </w:rPr>
            </w:pPr>
            <w:r w:rsidRPr="00771CAB">
              <w:rPr>
                <w:b/>
                <w:bCs/>
                <w:color w:val="FFFFFF" w:themeColor="background1"/>
                <w:sz w:val="23"/>
                <w:szCs w:val="23"/>
              </w:rPr>
              <w:t xml:space="preserve">Date </w:t>
            </w:r>
          </w:p>
        </w:tc>
      </w:tr>
      <w:tr w:rsidR="00771CAB" w14:paraId="7CF76F18" w14:textId="77777777" w:rsidTr="00EE3C76">
        <w:trPr>
          <w:trHeight w:val="276"/>
        </w:trPr>
        <w:tc>
          <w:tcPr>
            <w:tcW w:w="832" w:type="dxa"/>
            <w:shd w:val="clear" w:color="auto" w:fill="0070C0"/>
          </w:tcPr>
          <w:p w14:paraId="21A5FCF0" w14:textId="77777777" w:rsidR="00771CAB" w:rsidRPr="00771CAB" w:rsidRDefault="00771CAB" w:rsidP="00771CAB">
            <w:pPr>
              <w:pStyle w:val="Default"/>
              <w:rPr>
                <w:b/>
                <w:bCs/>
                <w:color w:val="FFFFFF" w:themeColor="background1"/>
                <w:sz w:val="23"/>
                <w:szCs w:val="23"/>
              </w:rPr>
            </w:pPr>
            <w:r w:rsidRPr="00771CAB">
              <w:rPr>
                <w:b/>
                <w:bCs/>
                <w:color w:val="FFFFFF" w:themeColor="background1"/>
                <w:sz w:val="23"/>
                <w:szCs w:val="23"/>
              </w:rPr>
              <w:t>1.</w:t>
            </w:r>
          </w:p>
        </w:tc>
        <w:tc>
          <w:tcPr>
            <w:tcW w:w="5400" w:type="dxa"/>
          </w:tcPr>
          <w:p w14:paraId="77E54F29" w14:textId="77777777" w:rsidR="00771CAB" w:rsidRDefault="00771CAB" w:rsidP="00771CAB">
            <w:pPr>
              <w:pStyle w:val="Default"/>
              <w:rPr>
                <w:b/>
                <w:bCs/>
                <w:sz w:val="23"/>
                <w:szCs w:val="23"/>
              </w:rPr>
            </w:pPr>
          </w:p>
        </w:tc>
        <w:tc>
          <w:tcPr>
            <w:tcW w:w="1283" w:type="dxa"/>
          </w:tcPr>
          <w:p w14:paraId="331ADF24" w14:textId="77777777" w:rsidR="00771CAB" w:rsidRDefault="00771CAB" w:rsidP="00771CAB">
            <w:pPr>
              <w:pStyle w:val="Default"/>
              <w:rPr>
                <w:b/>
                <w:bCs/>
                <w:sz w:val="23"/>
                <w:szCs w:val="23"/>
              </w:rPr>
            </w:pPr>
          </w:p>
        </w:tc>
        <w:tc>
          <w:tcPr>
            <w:tcW w:w="1501" w:type="dxa"/>
          </w:tcPr>
          <w:p w14:paraId="28EF3CAD" w14:textId="77777777" w:rsidR="00771CAB" w:rsidRDefault="00771CAB" w:rsidP="00771CAB">
            <w:pPr>
              <w:pStyle w:val="Default"/>
              <w:rPr>
                <w:b/>
                <w:bCs/>
                <w:sz w:val="23"/>
                <w:szCs w:val="23"/>
              </w:rPr>
            </w:pPr>
          </w:p>
        </w:tc>
      </w:tr>
      <w:tr w:rsidR="00771CAB" w14:paraId="6F763BF8" w14:textId="77777777" w:rsidTr="00EE3C76">
        <w:trPr>
          <w:trHeight w:val="276"/>
        </w:trPr>
        <w:tc>
          <w:tcPr>
            <w:tcW w:w="832" w:type="dxa"/>
            <w:shd w:val="clear" w:color="auto" w:fill="0070C0"/>
          </w:tcPr>
          <w:p w14:paraId="3B6DD90A" w14:textId="77777777" w:rsidR="00771CAB" w:rsidRPr="00771CAB" w:rsidRDefault="00771CAB" w:rsidP="00771CAB">
            <w:pPr>
              <w:pStyle w:val="Default"/>
              <w:rPr>
                <w:b/>
                <w:bCs/>
                <w:color w:val="FFFFFF" w:themeColor="background1"/>
                <w:sz w:val="23"/>
                <w:szCs w:val="23"/>
              </w:rPr>
            </w:pPr>
            <w:r w:rsidRPr="00771CAB">
              <w:rPr>
                <w:b/>
                <w:bCs/>
                <w:color w:val="FFFFFF" w:themeColor="background1"/>
                <w:sz w:val="23"/>
                <w:szCs w:val="23"/>
              </w:rPr>
              <w:t>2.</w:t>
            </w:r>
          </w:p>
        </w:tc>
        <w:tc>
          <w:tcPr>
            <w:tcW w:w="5400" w:type="dxa"/>
          </w:tcPr>
          <w:p w14:paraId="002C2F13" w14:textId="77777777" w:rsidR="00771CAB" w:rsidRDefault="00771CAB" w:rsidP="00771CAB">
            <w:pPr>
              <w:pStyle w:val="Default"/>
              <w:rPr>
                <w:b/>
                <w:bCs/>
                <w:sz w:val="23"/>
                <w:szCs w:val="23"/>
              </w:rPr>
            </w:pPr>
          </w:p>
        </w:tc>
        <w:tc>
          <w:tcPr>
            <w:tcW w:w="1283" w:type="dxa"/>
          </w:tcPr>
          <w:p w14:paraId="3A16A898" w14:textId="77777777" w:rsidR="00771CAB" w:rsidRDefault="00771CAB" w:rsidP="00771CAB">
            <w:pPr>
              <w:pStyle w:val="Default"/>
              <w:rPr>
                <w:b/>
                <w:bCs/>
                <w:sz w:val="23"/>
                <w:szCs w:val="23"/>
              </w:rPr>
            </w:pPr>
          </w:p>
        </w:tc>
        <w:tc>
          <w:tcPr>
            <w:tcW w:w="1501" w:type="dxa"/>
          </w:tcPr>
          <w:p w14:paraId="124EAE02" w14:textId="77777777" w:rsidR="00771CAB" w:rsidRDefault="00771CAB" w:rsidP="00771CAB">
            <w:pPr>
              <w:pStyle w:val="Default"/>
              <w:rPr>
                <w:b/>
                <w:bCs/>
                <w:sz w:val="23"/>
                <w:szCs w:val="23"/>
              </w:rPr>
            </w:pPr>
          </w:p>
        </w:tc>
      </w:tr>
      <w:tr w:rsidR="00771CAB" w14:paraId="3300C338" w14:textId="77777777" w:rsidTr="00EE3C76">
        <w:trPr>
          <w:trHeight w:val="276"/>
        </w:trPr>
        <w:tc>
          <w:tcPr>
            <w:tcW w:w="832" w:type="dxa"/>
            <w:shd w:val="clear" w:color="auto" w:fill="0070C0"/>
          </w:tcPr>
          <w:p w14:paraId="25E7909B" w14:textId="77777777" w:rsidR="00771CAB" w:rsidRPr="00771CAB" w:rsidRDefault="00771CAB" w:rsidP="00771CAB">
            <w:pPr>
              <w:pStyle w:val="Default"/>
              <w:rPr>
                <w:b/>
                <w:bCs/>
                <w:color w:val="FFFFFF" w:themeColor="background1"/>
                <w:sz w:val="23"/>
                <w:szCs w:val="23"/>
              </w:rPr>
            </w:pPr>
            <w:r w:rsidRPr="00771CAB">
              <w:rPr>
                <w:b/>
                <w:bCs/>
                <w:color w:val="FFFFFF" w:themeColor="background1"/>
                <w:sz w:val="23"/>
                <w:szCs w:val="23"/>
              </w:rPr>
              <w:t>3.</w:t>
            </w:r>
          </w:p>
        </w:tc>
        <w:tc>
          <w:tcPr>
            <w:tcW w:w="5400" w:type="dxa"/>
          </w:tcPr>
          <w:p w14:paraId="3FA3595C" w14:textId="77777777" w:rsidR="00771CAB" w:rsidRDefault="00771CAB" w:rsidP="00771CAB">
            <w:pPr>
              <w:pStyle w:val="Default"/>
              <w:rPr>
                <w:b/>
                <w:bCs/>
                <w:sz w:val="23"/>
                <w:szCs w:val="23"/>
              </w:rPr>
            </w:pPr>
          </w:p>
        </w:tc>
        <w:tc>
          <w:tcPr>
            <w:tcW w:w="1283" w:type="dxa"/>
          </w:tcPr>
          <w:p w14:paraId="78A7EA19" w14:textId="77777777" w:rsidR="00771CAB" w:rsidRDefault="00771CAB" w:rsidP="00771CAB">
            <w:pPr>
              <w:pStyle w:val="Default"/>
              <w:rPr>
                <w:b/>
                <w:bCs/>
                <w:sz w:val="23"/>
                <w:szCs w:val="23"/>
              </w:rPr>
            </w:pPr>
          </w:p>
        </w:tc>
        <w:tc>
          <w:tcPr>
            <w:tcW w:w="1501" w:type="dxa"/>
          </w:tcPr>
          <w:p w14:paraId="5CCCAC74" w14:textId="77777777" w:rsidR="00771CAB" w:rsidRDefault="00771CAB" w:rsidP="00771CAB">
            <w:pPr>
              <w:pStyle w:val="Default"/>
              <w:rPr>
                <w:b/>
                <w:bCs/>
                <w:sz w:val="23"/>
                <w:szCs w:val="23"/>
              </w:rPr>
            </w:pPr>
          </w:p>
        </w:tc>
      </w:tr>
      <w:tr w:rsidR="00771CAB" w14:paraId="4FA7D057" w14:textId="77777777" w:rsidTr="00EE3C76">
        <w:trPr>
          <w:trHeight w:val="276"/>
        </w:trPr>
        <w:tc>
          <w:tcPr>
            <w:tcW w:w="832" w:type="dxa"/>
            <w:shd w:val="clear" w:color="auto" w:fill="0070C0"/>
          </w:tcPr>
          <w:p w14:paraId="3F4E1675" w14:textId="77777777" w:rsidR="00771CAB" w:rsidRPr="00771CAB" w:rsidRDefault="00771CAB" w:rsidP="00771CAB">
            <w:pPr>
              <w:pStyle w:val="Default"/>
              <w:rPr>
                <w:b/>
                <w:bCs/>
                <w:color w:val="FFFFFF" w:themeColor="background1"/>
                <w:sz w:val="23"/>
                <w:szCs w:val="23"/>
              </w:rPr>
            </w:pPr>
            <w:r w:rsidRPr="00771CAB">
              <w:rPr>
                <w:b/>
                <w:bCs/>
                <w:color w:val="FFFFFF" w:themeColor="background1"/>
                <w:sz w:val="23"/>
                <w:szCs w:val="23"/>
              </w:rPr>
              <w:t>4.</w:t>
            </w:r>
          </w:p>
        </w:tc>
        <w:tc>
          <w:tcPr>
            <w:tcW w:w="5400" w:type="dxa"/>
          </w:tcPr>
          <w:p w14:paraId="31C05B8C" w14:textId="77777777" w:rsidR="00771CAB" w:rsidRDefault="00771CAB" w:rsidP="00771CAB">
            <w:pPr>
              <w:pStyle w:val="Default"/>
              <w:rPr>
                <w:b/>
                <w:bCs/>
                <w:sz w:val="23"/>
                <w:szCs w:val="23"/>
              </w:rPr>
            </w:pPr>
          </w:p>
        </w:tc>
        <w:tc>
          <w:tcPr>
            <w:tcW w:w="1283" w:type="dxa"/>
          </w:tcPr>
          <w:p w14:paraId="3B84E9EB" w14:textId="77777777" w:rsidR="00771CAB" w:rsidRDefault="00771CAB" w:rsidP="00771CAB">
            <w:pPr>
              <w:pStyle w:val="Default"/>
              <w:rPr>
                <w:b/>
                <w:bCs/>
                <w:sz w:val="23"/>
                <w:szCs w:val="23"/>
              </w:rPr>
            </w:pPr>
          </w:p>
        </w:tc>
        <w:tc>
          <w:tcPr>
            <w:tcW w:w="1501" w:type="dxa"/>
          </w:tcPr>
          <w:p w14:paraId="750EB0F6" w14:textId="77777777" w:rsidR="00771CAB" w:rsidRDefault="00771CAB" w:rsidP="00771CAB">
            <w:pPr>
              <w:pStyle w:val="Default"/>
              <w:rPr>
                <w:b/>
                <w:bCs/>
                <w:sz w:val="23"/>
                <w:szCs w:val="23"/>
              </w:rPr>
            </w:pPr>
          </w:p>
        </w:tc>
      </w:tr>
      <w:tr w:rsidR="00771CAB" w14:paraId="753FDC5B" w14:textId="77777777" w:rsidTr="00EE3C76">
        <w:trPr>
          <w:trHeight w:val="276"/>
        </w:trPr>
        <w:tc>
          <w:tcPr>
            <w:tcW w:w="832" w:type="dxa"/>
            <w:shd w:val="clear" w:color="auto" w:fill="0070C0"/>
          </w:tcPr>
          <w:p w14:paraId="73F086EC" w14:textId="77777777" w:rsidR="00771CAB" w:rsidRPr="00771CAB" w:rsidRDefault="00771CAB" w:rsidP="00771CAB">
            <w:pPr>
              <w:pStyle w:val="Default"/>
              <w:rPr>
                <w:b/>
                <w:bCs/>
                <w:color w:val="FFFFFF" w:themeColor="background1"/>
                <w:sz w:val="23"/>
                <w:szCs w:val="23"/>
              </w:rPr>
            </w:pPr>
            <w:r w:rsidRPr="00771CAB">
              <w:rPr>
                <w:b/>
                <w:bCs/>
                <w:color w:val="FFFFFF" w:themeColor="background1"/>
                <w:sz w:val="23"/>
                <w:szCs w:val="23"/>
              </w:rPr>
              <w:t>5.</w:t>
            </w:r>
          </w:p>
        </w:tc>
        <w:tc>
          <w:tcPr>
            <w:tcW w:w="5400" w:type="dxa"/>
          </w:tcPr>
          <w:p w14:paraId="6D750C75" w14:textId="77777777" w:rsidR="00771CAB" w:rsidRDefault="00771CAB" w:rsidP="00771CAB">
            <w:pPr>
              <w:pStyle w:val="Default"/>
              <w:rPr>
                <w:b/>
                <w:bCs/>
                <w:sz w:val="23"/>
                <w:szCs w:val="23"/>
              </w:rPr>
            </w:pPr>
          </w:p>
        </w:tc>
        <w:tc>
          <w:tcPr>
            <w:tcW w:w="1283" w:type="dxa"/>
          </w:tcPr>
          <w:p w14:paraId="3E6BE71B" w14:textId="77777777" w:rsidR="00771CAB" w:rsidRDefault="00771CAB" w:rsidP="00771CAB">
            <w:pPr>
              <w:pStyle w:val="Default"/>
              <w:rPr>
                <w:b/>
                <w:bCs/>
                <w:sz w:val="23"/>
                <w:szCs w:val="23"/>
              </w:rPr>
            </w:pPr>
          </w:p>
        </w:tc>
        <w:tc>
          <w:tcPr>
            <w:tcW w:w="1501" w:type="dxa"/>
          </w:tcPr>
          <w:p w14:paraId="4C8DC15D" w14:textId="77777777" w:rsidR="00771CAB" w:rsidRDefault="00771CAB" w:rsidP="00771CAB">
            <w:pPr>
              <w:pStyle w:val="Default"/>
              <w:rPr>
                <w:b/>
                <w:bCs/>
                <w:sz w:val="23"/>
                <w:szCs w:val="23"/>
              </w:rPr>
            </w:pPr>
          </w:p>
        </w:tc>
      </w:tr>
    </w:tbl>
    <w:p w14:paraId="02E1FE8A" w14:textId="77777777" w:rsidR="00D17606" w:rsidRPr="00EA72B7" w:rsidRDefault="00D17606" w:rsidP="0063170F"/>
    <w:sectPr w:rsidR="00D17606" w:rsidRPr="00EA72B7">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6533E" w14:textId="77777777" w:rsidR="0017284E" w:rsidRDefault="0017284E" w:rsidP="00D4117F">
      <w:r>
        <w:separator/>
      </w:r>
    </w:p>
  </w:endnote>
  <w:endnote w:type="continuationSeparator" w:id="0">
    <w:p w14:paraId="533E5365" w14:textId="77777777" w:rsidR="0017284E" w:rsidRDefault="0017284E" w:rsidP="00D4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665763"/>
      <w:docPartObj>
        <w:docPartGallery w:val="Page Numbers (Bottom of Page)"/>
        <w:docPartUnique/>
      </w:docPartObj>
    </w:sdtPr>
    <w:sdtEndPr>
      <w:rPr>
        <w:noProof/>
      </w:rPr>
    </w:sdtEndPr>
    <w:sdtContent>
      <w:p w14:paraId="6DEA6035" w14:textId="7442752F" w:rsidR="00757BEC" w:rsidRDefault="00757BEC">
        <w:pPr>
          <w:pStyle w:val="Footer"/>
          <w:jc w:val="right"/>
        </w:pPr>
        <w:r>
          <w:fldChar w:fldCharType="begin"/>
        </w:r>
        <w:r>
          <w:instrText xml:space="preserve"> PAGE   \* MERGEFORMAT </w:instrText>
        </w:r>
        <w:r>
          <w:fldChar w:fldCharType="separate"/>
        </w:r>
        <w:r w:rsidR="00A96EE3">
          <w:rPr>
            <w:noProof/>
          </w:rPr>
          <w:t>2</w:t>
        </w:r>
        <w:r>
          <w:rPr>
            <w:noProof/>
          </w:rPr>
          <w:fldChar w:fldCharType="end"/>
        </w:r>
      </w:p>
    </w:sdtContent>
  </w:sdt>
  <w:p w14:paraId="5379C83D" w14:textId="77777777" w:rsidR="00757BEC" w:rsidRDefault="00757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4B3F5" w14:textId="77777777" w:rsidR="0017284E" w:rsidRDefault="0017284E" w:rsidP="00D4117F">
      <w:r>
        <w:separator/>
      </w:r>
    </w:p>
  </w:footnote>
  <w:footnote w:type="continuationSeparator" w:id="0">
    <w:p w14:paraId="0ADEE0AB" w14:textId="77777777" w:rsidR="0017284E" w:rsidRDefault="0017284E" w:rsidP="00D41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DA6D" w14:textId="5F0E396A" w:rsidR="00757BEC" w:rsidRDefault="00DE31E8">
    <w:pPr>
      <w:pStyle w:val="Header"/>
    </w:pPr>
    <w:r>
      <w:t>Final Revised 24.</w:t>
    </w:r>
    <w:r w:rsidR="0063170F">
      <w:t>5</w:t>
    </w:r>
    <w:r>
      <w:t>.2</w:t>
    </w:r>
    <w:r w:rsidR="0063170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767C"/>
    <w:multiLevelType w:val="hybridMultilevel"/>
    <w:tmpl w:val="7F78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E4BB0"/>
    <w:multiLevelType w:val="hybridMultilevel"/>
    <w:tmpl w:val="EBC0B270"/>
    <w:lvl w:ilvl="0" w:tplc="08090001">
      <w:start w:val="1"/>
      <w:numFmt w:val="bullet"/>
      <w:lvlText w:val=""/>
      <w:lvlJc w:val="left"/>
      <w:pPr>
        <w:ind w:left="-351" w:hanging="360"/>
      </w:pPr>
      <w:rPr>
        <w:rFonts w:ascii="Symbol" w:hAnsi="Symbol" w:hint="default"/>
      </w:rPr>
    </w:lvl>
    <w:lvl w:ilvl="1" w:tplc="08090019">
      <w:start w:val="1"/>
      <w:numFmt w:val="lowerLetter"/>
      <w:lvlText w:val="%2."/>
      <w:lvlJc w:val="left"/>
      <w:pPr>
        <w:ind w:left="369" w:hanging="360"/>
      </w:pPr>
    </w:lvl>
    <w:lvl w:ilvl="2" w:tplc="0809001B">
      <w:start w:val="1"/>
      <w:numFmt w:val="lowerRoman"/>
      <w:lvlText w:val="%3."/>
      <w:lvlJc w:val="right"/>
      <w:pPr>
        <w:ind w:left="1089" w:hanging="180"/>
      </w:pPr>
    </w:lvl>
    <w:lvl w:ilvl="3" w:tplc="0809000F" w:tentative="1">
      <w:start w:val="1"/>
      <w:numFmt w:val="decimal"/>
      <w:lvlText w:val="%4."/>
      <w:lvlJc w:val="left"/>
      <w:pPr>
        <w:ind w:left="1809" w:hanging="360"/>
      </w:pPr>
    </w:lvl>
    <w:lvl w:ilvl="4" w:tplc="08090019" w:tentative="1">
      <w:start w:val="1"/>
      <w:numFmt w:val="lowerLetter"/>
      <w:lvlText w:val="%5."/>
      <w:lvlJc w:val="left"/>
      <w:pPr>
        <w:ind w:left="2529" w:hanging="360"/>
      </w:pPr>
    </w:lvl>
    <w:lvl w:ilvl="5" w:tplc="0809001B" w:tentative="1">
      <w:start w:val="1"/>
      <w:numFmt w:val="lowerRoman"/>
      <w:lvlText w:val="%6."/>
      <w:lvlJc w:val="right"/>
      <w:pPr>
        <w:ind w:left="3249" w:hanging="180"/>
      </w:pPr>
    </w:lvl>
    <w:lvl w:ilvl="6" w:tplc="0809000F" w:tentative="1">
      <w:start w:val="1"/>
      <w:numFmt w:val="decimal"/>
      <w:lvlText w:val="%7."/>
      <w:lvlJc w:val="left"/>
      <w:pPr>
        <w:ind w:left="3969" w:hanging="360"/>
      </w:pPr>
    </w:lvl>
    <w:lvl w:ilvl="7" w:tplc="08090019" w:tentative="1">
      <w:start w:val="1"/>
      <w:numFmt w:val="lowerLetter"/>
      <w:lvlText w:val="%8."/>
      <w:lvlJc w:val="left"/>
      <w:pPr>
        <w:ind w:left="4689" w:hanging="360"/>
      </w:pPr>
    </w:lvl>
    <w:lvl w:ilvl="8" w:tplc="0809001B" w:tentative="1">
      <w:start w:val="1"/>
      <w:numFmt w:val="lowerRoman"/>
      <w:lvlText w:val="%9."/>
      <w:lvlJc w:val="right"/>
      <w:pPr>
        <w:ind w:left="5409" w:hanging="180"/>
      </w:pPr>
    </w:lvl>
  </w:abstractNum>
  <w:abstractNum w:abstractNumId="2" w15:restartNumberingAfterBreak="0">
    <w:nsid w:val="0F747C13"/>
    <w:multiLevelType w:val="hybridMultilevel"/>
    <w:tmpl w:val="8228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D56A76"/>
    <w:multiLevelType w:val="hybridMultilevel"/>
    <w:tmpl w:val="02FCC0A2"/>
    <w:lvl w:ilvl="0" w:tplc="629C7D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C0DA8"/>
    <w:multiLevelType w:val="hybridMultilevel"/>
    <w:tmpl w:val="408CC83E"/>
    <w:lvl w:ilvl="0" w:tplc="08090001">
      <w:start w:val="1"/>
      <w:numFmt w:val="bullet"/>
      <w:lvlText w:val=""/>
      <w:lvlJc w:val="left"/>
      <w:pPr>
        <w:ind w:left="-351" w:hanging="360"/>
      </w:pPr>
      <w:rPr>
        <w:rFonts w:ascii="Symbol" w:hAnsi="Symbol" w:hint="default"/>
      </w:rPr>
    </w:lvl>
    <w:lvl w:ilvl="1" w:tplc="08090019">
      <w:start w:val="1"/>
      <w:numFmt w:val="lowerLetter"/>
      <w:lvlText w:val="%2."/>
      <w:lvlJc w:val="left"/>
      <w:pPr>
        <w:ind w:left="369" w:hanging="360"/>
      </w:pPr>
    </w:lvl>
    <w:lvl w:ilvl="2" w:tplc="08090001">
      <w:start w:val="1"/>
      <w:numFmt w:val="bullet"/>
      <w:lvlText w:val=""/>
      <w:lvlJc w:val="left"/>
      <w:pPr>
        <w:ind w:left="1089" w:hanging="180"/>
      </w:pPr>
      <w:rPr>
        <w:rFonts w:ascii="Symbol" w:hAnsi="Symbol" w:hint="default"/>
      </w:rPr>
    </w:lvl>
    <w:lvl w:ilvl="3" w:tplc="0809000F" w:tentative="1">
      <w:start w:val="1"/>
      <w:numFmt w:val="decimal"/>
      <w:lvlText w:val="%4."/>
      <w:lvlJc w:val="left"/>
      <w:pPr>
        <w:ind w:left="1809" w:hanging="360"/>
      </w:pPr>
    </w:lvl>
    <w:lvl w:ilvl="4" w:tplc="08090019" w:tentative="1">
      <w:start w:val="1"/>
      <w:numFmt w:val="lowerLetter"/>
      <w:lvlText w:val="%5."/>
      <w:lvlJc w:val="left"/>
      <w:pPr>
        <w:ind w:left="2529" w:hanging="360"/>
      </w:pPr>
    </w:lvl>
    <w:lvl w:ilvl="5" w:tplc="0809001B" w:tentative="1">
      <w:start w:val="1"/>
      <w:numFmt w:val="lowerRoman"/>
      <w:lvlText w:val="%6."/>
      <w:lvlJc w:val="right"/>
      <w:pPr>
        <w:ind w:left="3249" w:hanging="180"/>
      </w:pPr>
    </w:lvl>
    <w:lvl w:ilvl="6" w:tplc="0809000F" w:tentative="1">
      <w:start w:val="1"/>
      <w:numFmt w:val="decimal"/>
      <w:lvlText w:val="%7."/>
      <w:lvlJc w:val="left"/>
      <w:pPr>
        <w:ind w:left="3969" w:hanging="360"/>
      </w:pPr>
    </w:lvl>
    <w:lvl w:ilvl="7" w:tplc="08090019" w:tentative="1">
      <w:start w:val="1"/>
      <w:numFmt w:val="lowerLetter"/>
      <w:lvlText w:val="%8."/>
      <w:lvlJc w:val="left"/>
      <w:pPr>
        <w:ind w:left="4689" w:hanging="360"/>
      </w:pPr>
    </w:lvl>
    <w:lvl w:ilvl="8" w:tplc="0809001B" w:tentative="1">
      <w:start w:val="1"/>
      <w:numFmt w:val="lowerRoman"/>
      <w:lvlText w:val="%9."/>
      <w:lvlJc w:val="right"/>
      <w:pPr>
        <w:ind w:left="5409" w:hanging="180"/>
      </w:pPr>
    </w:lvl>
  </w:abstractNum>
  <w:abstractNum w:abstractNumId="5" w15:restartNumberingAfterBreak="0">
    <w:nsid w:val="224F733C"/>
    <w:multiLevelType w:val="hybridMultilevel"/>
    <w:tmpl w:val="7250F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4146F0"/>
    <w:multiLevelType w:val="hybridMultilevel"/>
    <w:tmpl w:val="05329364"/>
    <w:lvl w:ilvl="0" w:tplc="08090001">
      <w:start w:val="1"/>
      <w:numFmt w:val="bullet"/>
      <w:lvlText w:val=""/>
      <w:lvlJc w:val="left"/>
      <w:pPr>
        <w:ind w:left="360" w:hanging="360"/>
      </w:pPr>
      <w:rPr>
        <w:rFonts w:ascii="Symbol" w:hAnsi="Symbol" w:hint="default"/>
      </w:rPr>
    </w:lvl>
    <w:lvl w:ilvl="1" w:tplc="59547B86">
      <w:start w:val="1"/>
      <w:numFmt w:val="bullet"/>
      <w:lvlText w:val="o"/>
      <w:lvlJc w:val="left"/>
      <w:pPr>
        <w:ind w:left="1080" w:hanging="360"/>
      </w:pPr>
      <w:rPr>
        <w:rFonts w:ascii="Courier New" w:hAnsi="Courier New" w:cs="Courier New" w:hint="default"/>
        <w:color w:val="000000" w:themeColor="text1"/>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E0748D"/>
    <w:multiLevelType w:val="hybridMultilevel"/>
    <w:tmpl w:val="79F668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13B1855"/>
    <w:multiLevelType w:val="hybridMultilevel"/>
    <w:tmpl w:val="92C2ABC8"/>
    <w:lvl w:ilvl="0" w:tplc="CB0C1D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603C3"/>
    <w:multiLevelType w:val="hybridMultilevel"/>
    <w:tmpl w:val="06203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5A5D0E"/>
    <w:multiLevelType w:val="hybridMultilevel"/>
    <w:tmpl w:val="6DC47F28"/>
    <w:lvl w:ilvl="0" w:tplc="0809000F">
      <w:start w:val="1"/>
      <w:numFmt w:val="decimal"/>
      <w:lvlText w:val="%1."/>
      <w:lvlJc w:val="left"/>
      <w:pPr>
        <w:ind w:left="-351" w:hanging="360"/>
      </w:pPr>
      <w:rPr>
        <w:rFonts w:hint="default"/>
      </w:rPr>
    </w:lvl>
    <w:lvl w:ilvl="1" w:tplc="08090019" w:tentative="1">
      <w:start w:val="1"/>
      <w:numFmt w:val="lowerLetter"/>
      <w:lvlText w:val="%2."/>
      <w:lvlJc w:val="left"/>
      <w:pPr>
        <w:ind w:left="369" w:hanging="360"/>
      </w:pPr>
    </w:lvl>
    <w:lvl w:ilvl="2" w:tplc="0809001B" w:tentative="1">
      <w:start w:val="1"/>
      <w:numFmt w:val="lowerRoman"/>
      <w:lvlText w:val="%3."/>
      <w:lvlJc w:val="right"/>
      <w:pPr>
        <w:ind w:left="1089" w:hanging="180"/>
      </w:pPr>
    </w:lvl>
    <w:lvl w:ilvl="3" w:tplc="0809000F" w:tentative="1">
      <w:start w:val="1"/>
      <w:numFmt w:val="decimal"/>
      <w:lvlText w:val="%4."/>
      <w:lvlJc w:val="left"/>
      <w:pPr>
        <w:ind w:left="1809" w:hanging="360"/>
      </w:pPr>
    </w:lvl>
    <w:lvl w:ilvl="4" w:tplc="08090019" w:tentative="1">
      <w:start w:val="1"/>
      <w:numFmt w:val="lowerLetter"/>
      <w:lvlText w:val="%5."/>
      <w:lvlJc w:val="left"/>
      <w:pPr>
        <w:ind w:left="2529" w:hanging="360"/>
      </w:pPr>
    </w:lvl>
    <w:lvl w:ilvl="5" w:tplc="0809001B" w:tentative="1">
      <w:start w:val="1"/>
      <w:numFmt w:val="lowerRoman"/>
      <w:lvlText w:val="%6."/>
      <w:lvlJc w:val="right"/>
      <w:pPr>
        <w:ind w:left="3249" w:hanging="180"/>
      </w:pPr>
    </w:lvl>
    <w:lvl w:ilvl="6" w:tplc="0809000F" w:tentative="1">
      <w:start w:val="1"/>
      <w:numFmt w:val="decimal"/>
      <w:lvlText w:val="%7."/>
      <w:lvlJc w:val="left"/>
      <w:pPr>
        <w:ind w:left="3969" w:hanging="360"/>
      </w:pPr>
    </w:lvl>
    <w:lvl w:ilvl="7" w:tplc="08090019" w:tentative="1">
      <w:start w:val="1"/>
      <w:numFmt w:val="lowerLetter"/>
      <w:lvlText w:val="%8."/>
      <w:lvlJc w:val="left"/>
      <w:pPr>
        <w:ind w:left="4689" w:hanging="360"/>
      </w:pPr>
    </w:lvl>
    <w:lvl w:ilvl="8" w:tplc="0809001B" w:tentative="1">
      <w:start w:val="1"/>
      <w:numFmt w:val="lowerRoman"/>
      <w:lvlText w:val="%9."/>
      <w:lvlJc w:val="right"/>
      <w:pPr>
        <w:ind w:left="5409" w:hanging="180"/>
      </w:pPr>
    </w:lvl>
  </w:abstractNum>
  <w:abstractNum w:abstractNumId="11" w15:restartNumberingAfterBreak="0">
    <w:nsid w:val="72341453"/>
    <w:multiLevelType w:val="hybridMultilevel"/>
    <w:tmpl w:val="C42667DC"/>
    <w:lvl w:ilvl="0" w:tplc="629C7D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65029B"/>
    <w:multiLevelType w:val="hybridMultilevel"/>
    <w:tmpl w:val="20523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211068">
    <w:abstractNumId w:val="8"/>
  </w:num>
  <w:num w:numId="2" w16cid:durableId="1828129073">
    <w:abstractNumId w:val="5"/>
  </w:num>
  <w:num w:numId="3" w16cid:durableId="1566649996">
    <w:abstractNumId w:val="6"/>
  </w:num>
  <w:num w:numId="4" w16cid:durableId="1327977287">
    <w:abstractNumId w:val="2"/>
  </w:num>
  <w:num w:numId="5" w16cid:durableId="50353262">
    <w:abstractNumId w:val="12"/>
  </w:num>
  <w:num w:numId="6" w16cid:durableId="1262879445">
    <w:abstractNumId w:val="0"/>
  </w:num>
  <w:num w:numId="7" w16cid:durableId="479034538">
    <w:abstractNumId w:val="3"/>
  </w:num>
  <w:num w:numId="8" w16cid:durableId="1388723791">
    <w:abstractNumId w:val="11"/>
  </w:num>
  <w:num w:numId="9" w16cid:durableId="164783506">
    <w:abstractNumId w:val="9"/>
  </w:num>
  <w:num w:numId="10" w16cid:durableId="1184592526">
    <w:abstractNumId w:val="10"/>
  </w:num>
  <w:num w:numId="11" w16cid:durableId="962538355">
    <w:abstractNumId w:val="1"/>
  </w:num>
  <w:num w:numId="12" w16cid:durableId="1898084045">
    <w:abstractNumId w:val="4"/>
  </w:num>
  <w:num w:numId="13" w16cid:durableId="7739358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E8F"/>
    <w:rsid w:val="00025A81"/>
    <w:rsid w:val="00036321"/>
    <w:rsid w:val="00057F1A"/>
    <w:rsid w:val="000A4040"/>
    <w:rsid w:val="00106898"/>
    <w:rsid w:val="00134ACA"/>
    <w:rsid w:val="0017284E"/>
    <w:rsid w:val="00176473"/>
    <w:rsid w:val="0018673B"/>
    <w:rsid w:val="0022455A"/>
    <w:rsid w:val="00251907"/>
    <w:rsid w:val="00253829"/>
    <w:rsid w:val="00255A96"/>
    <w:rsid w:val="00261A9B"/>
    <w:rsid w:val="0032293E"/>
    <w:rsid w:val="00332E44"/>
    <w:rsid w:val="003376AA"/>
    <w:rsid w:val="003A64A1"/>
    <w:rsid w:val="003C708C"/>
    <w:rsid w:val="00406D0E"/>
    <w:rsid w:val="00420708"/>
    <w:rsid w:val="00452B65"/>
    <w:rsid w:val="00480437"/>
    <w:rsid w:val="004C3F54"/>
    <w:rsid w:val="004D074E"/>
    <w:rsid w:val="004E1664"/>
    <w:rsid w:val="004E1BFC"/>
    <w:rsid w:val="00506B7D"/>
    <w:rsid w:val="0058156C"/>
    <w:rsid w:val="00583653"/>
    <w:rsid w:val="005C461E"/>
    <w:rsid w:val="00602D84"/>
    <w:rsid w:val="00606EB1"/>
    <w:rsid w:val="00627B5A"/>
    <w:rsid w:val="0063170F"/>
    <w:rsid w:val="00634E66"/>
    <w:rsid w:val="00637BDD"/>
    <w:rsid w:val="006B0843"/>
    <w:rsid w:val="00706F29"/>
    <w:rsid w:val="00757BEC"/>
    <w:rsid w:val="00770308"/>
    <w:rsid w:val="00771CAB"/>
    <w:rsid w:val="007D7F46"/>
    <w:rsid w:val="007F2140"/>
    <w:rsid w:val="007F2C42"/>
    <w:rsid w:val="007F3556"/>
    <w:rsid w:val="007F6606"/>
    <w:rsid w:val="00801AC6"/>
    <w:rsid w:val="00802EA1"/>
    <w:rsid w:val="00851E8F"/>
    <w:rsid w:val="0086589C"/>
    <w:rsid w:val="00916FF5"/>
    <w:rsid w:val="00926E7A"/>
    <w:rsid w:val="00930F23"/>
    <w:rsid w:val="009434FD"/>
    <w:rsid w:val="009A33A9"/>
    <w:rsid w:val="009C4943"/>
    <w:rsid w:val="009C629E"/>
    <w:rsid w:val="009D742F"/>
    <w:rsid w:val="00A07A80"/>
    <w:rsid w:val="00A46D62"/>
    <w:rsid w:val="00A53892"/>
    <w:rsid w:val="00A6566F"/>
    <w:rsid w:val="00A9456A"/>
    <w:rsid w:val="00A96EE3"/>
    <w:rsid w:val="00B5449B"/>
    <w:rsid w:val="00B60E34"/>
    <w:rsid w:val="00B76F89"/>
    <w:rsid w:val="00BC61A0"/>
    <w:rsid w:val="00BD45AB"/>
    <w:rsid w:val="00C17ED0"/>
    <w:rsid w:val="00C30654"/>
    <w:rsid w:val="00C40A02"/>
    <w:rsid w:val="00C53D13"/>
    <w:rsid w:val="00C62494"/>
    <w:rsid w:val="00CD504D"/>
    <w:rsid w:val="00CE70A7"/>
    <w:rsid w:val="00CF1EE4"/>
    <w:rsid w:val="00D17606"/>
    <w:rsid w:val="00D4117F"/>
    <w:rsid w:val="00D67973"/>
    <w:rsid w:val="00DC52B9"/>
    <w:rsid w:val="00DD2FDD"/>
    <w:rsid w:val="00DD7C91"/>
    <w:rsid w:val="00DE31E8"/>
    <w:rsid w:val="00DF048A"/>
    <w:rsid w:val="00E02470"/>
    <w:rsid w:val="00E34315"/>
    <w:rsid w:val="00E8296D"/>
    <w:rsid w:val="00EA72B7"/>
    <w:rsid w:val="00ED11B1"/>
    <w:rsid w:val="00EE1173"/>
    <w:rsid w:val="00EE3B30"/>
    <w:rsid w:val="00EE3C76"/>
    <w:rsid w:val="00F362AD"/>
    <w:rsid w:val="00FA7281"/>
    <w:rsid w:val="00FA7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9F215"/>
  <w15:chartTrackingRefBased/>
  <w15:docId w15:val="{A57EF1E6-3BF8-4CB3-A36F-36C129CA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898"/>
    <w:pPr>
      <w:ind w:left="720"/>
      <w:contextualSpacing/>
    </w:pPr>
  </w:style>
  <w:style w:type="paragraph" w:styleId="NoSpacing">
    <w:name w:val="No Spacing"/>
    <w:link w:val="NoSpacingChar"/>
    <w:uiPriority w:val="1"/>
    <w:qFormat/>
    <w:rsid w:val="00DF048A"/>
    <w:rPr>
      <w:rFonts w:asciiTheme="minorHAnsi" w:eastAsiaTheme="minorEastAsia" w:hAnsiTheme="minorHAnsi"/>
      <w:sz w:val="22"/>
      <w:szCs w:val="22"/>
      <w:lang w:val="en-US"/>
    </w:rPr>
  </w:style>
  <w:style w:type="character" w:customStyle="1" w:styleId="NoSpacingChar">
    <w:name w:val="No Spacing Char"/>
    <w:basedOn w:val="DefaultParagraphFont"/>
    <w:link w:val="NoSpacing"/>
    <w:uiPriority w:val="1"/>
    <w:rsid w:val="00DF048A"/>
    <w:rPr>
      <w:rFonts w:asciiTheme="minorHAnsi" w:eastAsiaTheme="minorEastAsia" w:hAnsiTheme="minorHAnsi"/>
      <w:sz w:val="22"/>
      <w:szCs w:val="22"/>
      <w:lang w:val="en-US"/>
    </w:rPr>
  </w:style>
  <w:style w:type="character" w:styleId="Hyperlink">
    <w:name w:val="Hyperlink"/>
    <w:basedOn w:val="DefaultParagraphFont"/>
    <w:uiPriority w:val="99"/>
    <w:unhideWhenUsed/>
    <w:rsid w:val="009D742F"/>
    <w:rPr>
      <w:color w:val="0563C1" w:themeColor="hyperlink"/>
      <w:u w:val="single"/>
    </w:rPr>
  </w:style>
  <w:style w:type="table" w:styleId="TableGrid">
    <w:name w:val="Table Grid"/>
    <w:basedOn w:val="TableNormal"/>
    <w:uiPriority w:val="39"/>
    <w:rsid w:val="00253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4E66"/>
    <w:rPr>
      <w:sz w:val="16"/>
      <w:szCs w:val="16"/>
    </w:rPr>
  </w:style>
  <w:style w:type="paragraph" w:styleId="CommentText">
    <w:name w:val="annotation text"/>
    <w:basedOn w:val="Normal"/>
    <w:link w:val="CommentTextChar"/>
    <w:uiPriority w:val="99"/>
    <w:semiHidden/>
    <w:unhideWhenUsed/>
    <w:rsid w:val="00634E66"/>
    <w:rPr>
      <w:szCs w:val="20"/>
    </w:rPr>
  </w:style>
  <w:style w:type="character" w:customStyle="1" w:styleId="CommentTextChar">
    <w:name w:val="Comment Text Char"/>
    <w:basedOn w:val="DefaultParagraphFont"/>
    <w:link w:val="CommentText"/>
    <w:uiPriority w:val="99"/>
    <w:semiHidden/>
    <w:rsid w:val="00634E66"/>
    <w:rPr>
      <w:szCs w:val="20"/>
    </w:rPr>
  </w:style>
  <w:style w:type="paragraph" w:styleId="CommentSubject">
    <w:name w:val="annotation subject"/>
    <w:basedOn w:val="CommentText"/>
    <w:next w:val="CommentText"/>
    <w:link w:val="CommentSubjectChar"/>
    <w:uiPriority w:val="99"/>
    <w:semiHidden/>
    <w:unhideWhenUsed/>
    <w:rsid w:val="00634E66"/>
    <w:rPr>
      <w:b/>
      <w:bCs/>
    </w:rPr>
  </w:style>
  <w:style w:type="character" w:customStyle="1" w:styleId="CommentSubjectChar">
    <w:name w:val="Comment Subject Char"/>
    <w:basedOn w:val="CommentTextChar"/>
    <w:link w:val="CommentSubject"/>
    <w:uiPriority w:val="99"/>
    <w:semiHidden/>
    <w:rsid w:val="00634E66"/>
    <w:rPr>
      <w:b/>
      <w:bCs/>
      <w:szCs w:val="20"/>
    </w:rPr>
  </w:style>
  <w:style w:type="paragraph" w:styleId="BalloonText">
    <w:name w:val="Balloon Text"/>
    <w:basedOn w:val="Normal"/>
    <w:link w:val="BalloonTextChar"/>
    <w:uiPriority w:val="99"/>
    <w:semiHidden/>
    <w:unhideWhenUsed/>
    <w:rsid w:val="00634E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E66"/>
    <w:rPr>
      <w:rFonts w:ascii="Segoe UI" w:hAnsi="Segoe UI" w:cs="Segoe UI"/>
      <w:sz w:val="18"/>
      <w:szCs w:val="18"/>
    </w:rPr>
  </w:style>
  <w:style w:type="paragraph" w:styleId="Header">
    <w:name w:val="header"/>
    <w:basedOn w:val="Normal"/>
    <w:link w:val="HeaderChar"/>
    <w:uiPriority w:val="99"/>
    <w:unhideWhenUsed/>
    <w:rsid w:val="00D4117F"/>
    <w:pPr>
      <w:tabs>
        <w:tab w:val="center" w:pos="4513"/>
        <w:tab w:val="right" w:pos="9026"/>
      </w:tabs>
    </w:pPr>
  </w:style>
  <w:style w:type="character" w:customStyle="1" w:styleId="HeaderChar">
    <w:name w:val="Header Char"/>
    <w:basedOn w:val="DefaultParagraphFont"/>
    <w:link w:val="Header"/>
    <w:uiPriority w:val="99"/>
    <w:rsid w:val="00D4117F"/>
  </w:style>
  <w:style w:type="paragraph" w:styleId="Footer">
    <w:name w:val="footer"/>
    <w:basedOn w:val="Normal"/>
    <w:link w:val="FooterChar"/>
    <w:uiPriority w:val="99"/>
    <w:unhideWhenUsed/>
    <w:rsid w:val="00D4117F"/>
    <w:pPr>
      <w:tabs>
        <w:tab w:val="center" w:pos="4513"/>
        <w:tab w:val="right" w:pos="9026"/>
      </w:tabs>
    </w:pPr>
  </w:style>
  <w:style w:type="character" w:customStyle="1" w:styleId="FooterChar">
    <w:name w:val="Footer Char"/>
    <w:basedOn w:val="DefaultParagraphFont"/>
    <w:link w:val="Footer"/>
    <w:uiPriority w:val="99"/>
    <w:rsid w:val="00D4117F"/>
  </w:style>
  <w:style w:type="paragraph" w:customStyle="1" w:styleId="Default">
    <w:name w:val="Default"/>
    <w:rsid w:val="00452B65"/>
    <w:pPr>
      <w:autoSpaceDE w:val="0"/>
      <w:autoSpaceDN w:val="0"/>
      <w:adjustRightInd w:val="0"/>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lchildandfamilies.bedford.gov.uk/" TargetMode="External"/><Relationship Id="rId18" Type="http://schemas.openxmlformats.org/officeDocument/2006/relationships/hyperlink" Target="mailto:Lutonlscb@luton.gov.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Lutonlscb@luton.gov.uk" TargetMode="External"/><Relationship Id="rId7" Type="http://schemas.openxmlformats.org/officeDocument/2006/relationships/styles" Target="styles.xml"/><Relationship Id="rId12" Type="http://schemas.openxmlformats.org/officeDocument/2006/relationships/hyperlink" Target="mailto:AccessReferral@centralbedfordshire.gov.uk" TargetMode="External"/><Relationship Id="rId17" Type="http://schemas.openxmlformats.org/officeDocument/2006/relationships/hyperlink" Target="mailto:cbscb@centralbedfordshire.gov.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SCB@bedford.gov.uk" TargetMode="External"/><Relationship Id="rId20" Type="http://schemas.openxmlformats.org/officeDocument/2006/relationships/hyperlink" Target="mailto:cbscb@centralbedfordshire.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tonlscb@luton.gov.uk" TargetMode="External"/><Relationship Id="rId5" Type="http://schemas.openxmlformats.org/officeDocument/2006/relationships/customXml" Target="../customXml/item5.xml"/><Relationship Id="rId15" Type="http://schemas.openxmlformats.org/officeDocument/2006/relationships/hyperlink" Target="https://bedfordscb.prhttps:/bedfordscb.proceduresonline.com/index.htmloceduresonline.com/index.html" TargetMode="External"/><Relationship Id="rId23" Type="http://schemas.openxmlformats.org/officeDocument/2006/relationships/hyperlink" Target="mailto:cbscb@centralbedfordshire.gov.uk"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LSCB@bedford.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SH@luton.gov.uk" TargetMode="External"/><Relationship Id="rId22" Type="http://schemas.openxmlformats.org/officeDocument/2006/relationships/hyperlink" Target="mailto:LSCB@bedford.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13e14611837acf55d51d164a7f4ccab7">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68c7fc20546fd8765449585cdaa33c53"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XVTAZUJVTSQM-307003130-1696293</_dlc_DocId>
    <_dlc_DocIdUrl xmlns="2412a510-4c64-448d-9501-0e9bb7450609">
      <Url>https://onetouchhealth.sharepoint.com/sites/TrixData/_layouts/15/DocIdRedir.aspx?ID=XVTAZUJVTSQM-307003130-1696293</Url>
      <Description>XVTAZUJVTSQM-307003130-1696293</Description>
    </_dlc_DocIdUrl>
    <_Flow_SignoffStatus xmlns="b7f336ec-8e78-434b-b427-21fcecaa0ab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ACFAE-08D0-44EB-AA08-08341037E6F8}">
  <ds:schemaRefs>
    <ds:schemaRef ds:uri="http://schemas.microsoft.com/sharepoint/events"/>
  </ds:schemaRefs>
</ds:datastoreItem>
</file>

<file path=customXml/itemProps2.xml><?xml version="1.0" encoding="utf-8"?>
<ds:datastoreItem xmlns:ds="http://schemas.openxmlformats.org/officeDocument/2006/customXml" ds:itemID="{5B06F011-5668-4DC6-908E-13B2D638A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9B3AC-B267-4E5C-84A6-29BD28D4BF12}">
  <ds:schemaRefs>
    <ds:schemaRef ds:uri="http://schemas.microsoft.com/sharepoint/v3/contenttype/forms"/>
  </ds:schemaRefs>
</ds:datastoreItem>
</file>

<file path=customXml/itemProps4.xml><?xml version="1.0" encoding="utf-8"?>
<ds:datastoreItem xmlns:ds="http://schemas.openxmlformats.org/officeDocument/2006/customXml" ds:itemID="{ABE53ED0-CB2A-44F7-9DDF-D38EDA1A0DA1}">
  <ds:schemaRefs>
    <ds:schemaRef ds:uri="http://schemas.microsoft.com/office/2006/metadata/properties"/>
    <ds:schemaRef ds:uri="http://schemas.microsoft.com/office/infopath/2007/PartnerControls"/>
    <ds:schemaRef ds:uri="b7f336ec-8e78-434b-b427-21fcecaa0ab0"/>
    <ds:schemaRef ds:uri="2412a510-4c64-448d-9501-0e9bb7450609"/>
  </ds:schemaRefs>
</ds:datastoreItem>
</file>

<file path=customXml/itemProps5.xml><?xml version="1.0" encoding="utf-8"?>
<ds:datastoreItem xmlns:ds="http://schemas.openxmlformats.org/officeDocument/2006/customXml" ds:itemID="{96DE642E-DC1C-45C2-ACFD-E854ECC6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Menelas</dc:creator>
  <cp:keywords/>
  <dc:description/>
  <cp:lastModifiedBy>Aimee Spiers</cp:lastModifiedBy>
  <cp:revision>2</cp:revision>
  <dcterms:created xsi:type="dcterms:W3CDTF">2024-05-29T10:08:00Z</dcterms:created>
  <dcterms:modified xsi:type="dcterms:W3CDTF">2024-05-29T10:08:00Z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MediaServiceImageTags">
    <vt:lpwstr/>
  </property>
  <property fmtid="{D5CDD505-2E9C-101B-9397-08002B2CF9AE}" pid="4" name="_dlc_DocIdItemGuid">
    <vt:lpwstr>5f77b15f-ffec-42c8-9a24-28cf8ae427f2</vt:lpwstr>
  </property>
</Properties>
</file>